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0F77D" w14:textId="77777777" w:rsidR="00E70BF7" w:rsidRDefault="00E70BF7"/>
    <w:p w14:paraId="3C30F77E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F89C" wp14:editId="3C30F89D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25094" w14:textId="77777777" w:rsidR="00BF6CC4" w:rsidRPr="00C96742" w:rsidRDefault="00BF6CC4" w:rsidP="00BF6CC4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4017F124F1924AD7B9BB8D15DC0C75C2"/>
                                </w:placeholder>
                              </w:sdtPr>
                              <w:sdtContent>
                                <w:r w:rsidRPr="00C96742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Criminal Justice</w:t>
                                </w:r>
                              </w:sdtContent>
                            </w:sdt>
                            <w:r w:rsidRPr="00C96742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 (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242022049"/>
                                <w:placeholder>
                                  <w:docPart w:val="4017F124F1924AD7B9BB8D15DC0C75C2"/>
                                </w:placeholder>
                              </w:sdtPr>
                              <w:sdtContent>
                                <w:r w:rsidRPr="00C96742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430103703</w:t>
                                </w:r>
                              </w:sdtContent>
                            </w:sdt>
                            <w:r w:rsidRPr="00C96742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578A32CD" w14:textId="77777777" w:rsidR="00BF6CC4" w:rsidRPr="00C96742" w:rsidRDefault="00BF6CC4" w:rsidP="00BF6CC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2096739516"/>
                                <w:placeholder>
                                  <w:docPart w:val="4017F124F1924AD7B9BB8D15DC0C75C2"/>
                                </w:placeholder>
                              </w:sdtPr>
                              <w:sdtContent>
                                <w:r w:rsidRPr="00C96742">
                                  <w:rPr>
                                    <w:rFonts w:cstheme="minorHAnsi"/>
                                    <w:b/>
                                    <w:szCs w:val="24"/>
                                  </w:rPr>
                                  <w:t xml:space="preserve">Associates of Applied Science Degree </w:t>
                                </w:r>
                              </w:sdtContent>
                            </w:sdt>
                            <w:r w:rsidRPr="00C96742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(Corrections Track)</w:t>
                            </w:r>
                          </w:p>
                          <w:p w14:paraId="3C30F8A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F89C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7725094" w14:textId="77777777" w:rsidR="00BF6CC4" w:rsidRPr="00C96742" w:rsidRDefault="00BF6CC4" w:rsidP="00BF6CC4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4017F124F1924AD7B9BB8D15DC0C75C2"/>
                          </w:placeholder>
                        </w:sdtPr>
                        <w:sdtContent>
                          <w:r w:rsidRPr="00C96742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Criminal Justice</w:t>
                          </w:r>
                        </w:sdtContent>
                      </w:sdt>
                      <w:r w:rsidRPr="00C96742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 (</w:t>
                      </w: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242022049"/>
                          <w:placeholder>
                            <w:docPart w:val="4017F124F1924AD7B9BB8D15DC0C75C2"/>
                          </w:placeholder>
                        </w:sdtPr>
                        <w:sdtContent>
                          <w:r w:rsidRPr="00C96742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430103703</w:t>
                          </w:r>
                        </w:sdtContent>
                      </w:sdt>
                      <w:r w:rsidRPr="00C96742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578A32CD" w14:textId="77777777" w:rsidR="00BF6CC4" w:rsidRPr="00C96742" w:rsidRDefault="00BF6CC4" w:rsidP="00BF6CC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2096739516"/>
                          <w:placeholder>
                            <w:docPart w:val="4017F124F1924AD7B9BB8D15DC0C75C2"/>
                          </w:placeholder>
                        </w:sdtPr>
                        <w:sdtContent>
                          <w:r w:rsidRPr="00C96742">
                            <w:rPr>
                              <w:rFonts w:cstheme="minorHAnsi"/>
                              <w:b/>
                              <w:szCs w:val="24"/>
                            </w:rPr>
                            <w:t xml:space="preserve">Associates of Applied Science Degree </w:t>
                          </w:r>
                        </w:sdtContent>
                      </w:sdt>
                      <w:r w:rsidRPr="00C96742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(Corrections Track)</w:t>
                      </w:r>
                    </w:p>
                    <w:p w14:paraId="3C30F8A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3C30F89E" wp14:editId="3C30F89F">
            <wp:extent cx="1636157" cy="399973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40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0F77F" w14:textId="77777777" w:rsidR="00E70BF7" w:rsidRPr="00E70BF7" w:rsidRDefault="00E70BF7" w:rsidP="00E70BF7"/>
    <w:p w14:paraId="3C30F780" w14:textId="77777777" w:rsidR="00FD0908" w:rsidRPr="009304C3" w:rsidRDefault="00FD0908" w:rsidP="00FD0908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Pr="00C113B9"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r w:rsidRPr="00C113B9">
        <w:t>Holly.Clifford@kctcs.edu</w:t>
      </w:r>
      <w:r w:rsidRPr="009304C3">
        <w:rPr>
          <w:b/>
        </w:rPr>
        <w:tab/>
        <w:t>Phone:</w:t>
      </w:r>
      <w:r>
        <w:rPr>
          <w:b/>
        </w:rPr>
        <w:t xml:space="preserve"> </w:t>
      </w:r>
      <w:r w:rsidRPr="00C113B9">
        <w:t>859.246.6244</w:t>
      </w:r>
    </w:p>
    <w:p w14:paraId="3C30F781" w14:textId="0F5A8036" w:rsidR="00FD0908" w:rsidRPr="0000073D" w:rsidRDefault="00FD0908" w:rsidP="00FD0908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3F2D8D">
          <w:rPr>
            <w:rStyle w:val="Hyperlink"/>
          </w:rPr>
          <w:t>https://bluegrass.kctcs.edu/education-training/program-finder/criminal-justice.aspx</w:t>
        </w:r>
      </w:hyperlink>
    </w:p>
    <w:p w14:paraId="3C30F782" w14:textId="77777777" w:rsidR="00FD0908" w:rsidRPr="00DD32C8" w:rsidRDefault="00FD0908" w:rsidP="00FD0908">
      <w:pPr>
        <w:tabs>
          <w:tab w:val="left" w:pos="5760"/>
        </w:tabs>
      </w:pPr>
      <w:r>
        <w:rPr>
          <w:b/>
        </w:rPr>
        <w:t>Student Name:</w:t>
      </w:r>
      <w:r>
        <w:t xml:space="preserve"> </w:t>
      </w:r>
      <w:r>
        <w:rPr>
          <w:b/>
        </w:rPr>
        <w:tab/>
      </w:r>
      <w:r>
        <w:rPr>
          <w:b/>
        </w:rPr>
        <w:tab/>
        <w:t>Student ID:</w:t>
      </w:r>
      <w:r>
        <w:t xml:space="preserve"> </w:t>
      </w:r>
    </w:p>
    <w:p w14:paraId="3C30F783" w14:textId="77777777" w:rsidR="00FD0908" w:rsidRPr="00FF17BC" w:rsidRDefault="00FD0908" w:rsidP="00FD0908">
      <w:pPr>
        <w:tabs>
          <w:tab w:val="left" w:pos="5760"/>
        </w:tabs>
        <w:rPr>
          <w:b/>
          <w:i/>
          <w:szCs w:val="21"/>
        </w:rPr>
      </w:pPr>
      <w:r w:rsidRPr="00FF17BC">
        <w:rPr>
          <w:rFonts w:asciiTheme="majorHAnsi" w:hAnsiTheme="majorHAnsi" w:cstheme="majorHAnsi"/>
          <w:b/>
          <w:sz w:val="20"/>
          <w:szCs w:val="18"/>
        </w:rPr>
        <w:t>Note:</w:t>
      </w:r>
      <w:r w:rsidRPr="00FF17BC">
        <w:rPr>
          <w:rFonts w:asciiTheme="majorHAnsi" w:hAnsiTheme="majorHAnsi" w:cstheme="majorHAnsi"/>
          <w:sz w:val="20"/>
          <w:szCs w:val="18"/>
        </w:rPr>
        <w:t xml:space="preserve"> This checklist is the suggested sequence of courses; however, due to availability of courses, students may take courses out of sequence as long as prerequisites are met.</w:t>
      </w:r>
      <w:r>
        <w:rPr>
          <w:rFonts w:asciiTheme="majorHAnsi" w:hAnsiTheme="majorHAnsi" w:cstheme="majorHAnsi"/>
          <w:sz w:val="20"/>
          <w:szCs w:val="18"/>
        </w:rPr>
        <w:t xml:space="preserve"> See page 2 for course rotation or contact Holly Clifford.</w:t>
      </w:r>
      <w:r w:rsidRPr="00FF17BC">
        <w:rPr>
          <w:sz w:val="24"/>
        </w:rPr>
        <w:t xml:space="preserve">   </w:t>
      </w:r>
    </w:p>
    <w:p w14:paraId="3C30F792" w14:textId="77777777" w:rsidR="00FD0908" w:rsidRDefault="00FD0908" w:rsidP="00FD0908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FD0908" w:rsidRPr="0000073D" w14:paraId="3C30F798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3C30F793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30F794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95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C30F796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C30F797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0073D">
              <w:rPr>
                <w:rFonts w:asciiTheme="majorHAnsi" w:hAnsiTheme="majorHAnsi" w:cstheme="majorHAnsi"/>
                <w:b/>
              </w:rPr>
              <w:t>Prereqs</w:t>
            </w:r>
            <w:proofErr w:type="spellEnd"/>
            <w:r w:rsidRPr="0000073D">
              <w:rPr>
                <w:rFonts w:asciiTheme="majorHAnsi" w:hAnsiTheme="majorHAnsi" w:cstheme="majorHAnsi"/>
                <w:b/>
              </w:rPr>
              <w:t>/Notes</w:t>
            </w:r>
          </w:p>
        </w:tc>
      </w:tr>
      <w:tr w:rsidR="00FD0908" w:rsidRPr="0000073D" w14:paraId="3C30F79E" w14:textId="77777777" w:rsidTr="004932C9">
        <w:tc>
          <w:tcPr>
            <w:tcW w:w="4495" w:type="dxa"/>
          </w:tcPr>
          <w:p w14:paraId="3C30F799" w14:textId="77777777" w:rsidR="00FD0908" w:rsidRPr="00760B52" w:rsidRDefault="00FD0908" w:rsidP="004932C9">
            <w:pPr>
              <w:rPr>
                <w:rFonts w:asciiTheme="majorHAnsi" w:hAnsiTheme="majorHAnsi" w:cstheme="majorHAnsi"/>
                <w:sz w:val="20"/>
              </w:rPr>
            </w:pPr>
            <w:r w:rsidRPr="00760B52">
              <w:rPr>
                <w:rFonts w:asciiTheme="majorHAnsi" w:hAnsiTheme="majorHAnsi" w:cstheme="majorHAnsi"/>
                <w:b/>
                <w:sz w:val="20"/>
              </w:rPr>
              <w:t>CRJ 100:</w:t>
            </w:r>
            <w:r w:rsidRPr="00760B52">
              <w:rPr>
                <w:rFonts w:asciiTheme="majorHAnsi" w:hAnsiTheme="majorHAnsi" w:cstheme="majorHAnsi"/>
                <w:sz w:val="20"/>
              </w:rPr>
              <w:t xml:space="preserve"> Introduction to Criminal Justice </w:t>
            </w:r>
          </w:p>
        </w:tc>
        <w:tc>
          <w:tcPr>
            <w:tcW w:w="900" w:type="dxa"/>
          </w:tcPr>
          <w:p w14:paraId="3C30F79A" w14:textId="77777777" w:rsidR="00FD0908" w:rsidRPr="00B43ECD" w:rsidRDefault="00FD0908" w:rsidP="004932C9">
            <w:pPr>
              <w:ind w:left="-1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9B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30F79C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C30F79D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FD0908" w:rsidRPr="0000073D" w14:paraId="3C30F7A4" w14:textId="77777777" w:rsidTr="004932C9">
        <w:tc>
          <w:tcPr>
            <w:tcW w:w="4495" w:type="dxa"/>
          </w:tcPr>
          <w:p w14:paraId="3C30F79F" w14:textId="77777777" w:rsidR="00FD0908" w:rsidRPr="00760B52" w:rsidRDefault="00FD0908" w:rsidP="004932C9">
            <w:pPr>
              <w:rPr>
                <w:rFonts w:asciiTheme="majorHAnsi" w:hAnsiTheme="majorHAnsi" w:cstheme="majorHAnsi"/>
                <w:sz w:val="20"/>
              </w:rPr>
            </w:pPr>
            <w:r w:rsidRPr="00760B52">
              <w:rPr>
                <w:rFonts w:asciiTheme="majorHAnsi" w:hAnsiTheme="majorHAnsi" w:cstheme="majorHAnsi"/>
                <w:b/>
                <w:sz w:val="20"/>
              </w:rPr>
              <w:t>ENG 101: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760B52">
              <w:rPr>
                <w:rFonts w:asciiTheme="majorHAnsi" w:hAnsiTheme="majorHAnsi" w:cstheme="majorHAnsi"/>
                <w:sz w:val="20"/>
              </w:rPr>
              <w:t xml:space="preserve">Writing I </w:t>
            </w:r>
          </w:p>
        </w:tc>
        <w:tc>
          <w:tcPr>
            <w:tcW w:w="900" w:type="dxa"/>
          </w:tcPr>
          <w:p w14:paraId="3C30F7A0" w14:textId="77777777" w:rsidR="00FD0908" w:rsidRPr="00B43ECD" w:rsidRDefault="00FD0908" w:rsidP="004932C9">
            <w:pPr>
              <w:ind w:left="-1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A1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30F7A2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C30F7A3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0908" w:rsidRPr="0000073D" w14:paraId="3C30F7AA" w14:textId="77777777" w:rsidTr="004932C9">
        <w:tc>
          <w:tcPr>
            <w:tcW w:w="4495" w:type="dxa"/>
          </w:tcPr>
          <w:p w14:paraId="3C30F7A5" w14:textId="77777777" w:rsidR="00FD0908" w:rsidRPr="00760B52" w:rsidRDefault="00FD0908" w:rsidP="004932C9">
            <w:pPr>
              <w:rPr>
                <w:rFonts w:asciiTheme="majorHAnsi" w:hAnsiTheme="majorHAnsi" w:cstheme="majorHAnsi"/>
                <w:sz w:val="20"/>
              </w:rPr>
            </w:pPr>
            <w:r w:rsidRPr="00760B52">
              <w:rPr>
                <w:rFonts w:asciiTheme="majorHAnsi" w:hAnsiTheme="majorHAnsi" w:cstheme="majorHAnsi"/>
                <w:b/>
                <w:sz w:val="20"/>
              </w:rPr>
              <w:t>SOC 101: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760B52">
              <w:rPr>
                <w:rFonts w:asciiTheme="majorHAnsi" w:hAnsiTheme="majorHAnsi" w:cstheme="majorHAnsi"/>
                <w:sz w:val="20"/>
              </w:rPr>
              <w:t xml:space="preserve">Introductory Sociology </w:t>
            </w:r>
          </w:p>
        </w:tc>
        <w:tc>
          <w:tcPr>
            <w:tcW w:w="900" w:type="dxa"/>
          </w:tcPr>
          <w:p w14:paraId="3C30F7A6" w14:textId="77777777" w:rsidR="00FD0908" w:rsidRPr="00B43ECD" w:rsidRDefault="00FD0908" w:rsidP="004932C9">
            <w:pPr>
              <w:ind w:left="-1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A7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30F7A8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C30F7A9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0908" w:rsidRPr="0000073D" w14:paraId="3C30F7B0" w14:textId="77777777" w:rsidTr="004932C9">
        <w:tc>
          <w:tcPr>
            <w:tcW w:w="4495" w:type="dxa"/>
          </w:tcPr>
          <w:p w14:paraId="3C30F7AB" w14:textId="77777777" w:rsidR="00FD0908" w:rsidRPr="00760B52" w:rsidRDefault="00FD0908" w:rsidP="004932C9">
            <w:pPr>
              <w:rPr>
                <w:rFonts w:asciiTheme="majorHAnsi" w:hAnsiTheme="majorHAnsi" w:cstheme="majorHAnsi"/>
                <w:sz w:val="20"/>
              </w:rPr>
            </w:pPr>
            <w:r w:rsidRPr="00760B52">
              <w:rPr>
                <w:rFonts w:asciiTheme="majorHAnsi" w:hAnsiTheme="majorHAnsi" w:cstheme="majorHAnsi"/>
                <w:b/>
                <w:sz w:val="20"/>
              </w:rPr>
              <w:t>CRJ Track Elective</w:t>
            </w:r>
            <w:r>
              <w:rPr>
                <w:rFonts w:asciiTheme="majorHAnsi" w:hAnsiTheme="majorHAnsi" w:cstheme="majorHAnsi"/>
                <w:sz w:val="20"/>
              </w:rPr>
              <w:t xml:space="preserve"> (See Page 2</w:t>
            </w:r>
            <w:r w:rsidRPr="00760B5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00" w:type="dxa"/>
          </w:tcPr>
          <w:p w14:paraId="3C30F7AC" w14:textId="77777777" w:rsidR="00FD0908" w:rsidRPr="00B43ECD" w:rsidRDefault="00FD0908" w:rsidP="004932C9">
            <w:pPr>
              <w:ind w:left="-1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AD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30F7AE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C30F7AF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0908" w:rsidRPr="0000073D" w14:paraId="3C30F7B6" w14:textId="77777777" w:rsidTr="004932C9">
        <w:tc>
          <w:tcPr>
            <w:tcW w:w="4495" w:type="dxa"/>
          </w:tcPr>
          <w:p w14:paraId="3C30F7B1" w14:textId="77777777" w:rsidR="00FD0908" w:rsidRPr="00760B52" w:rsidRDefault="00FD0908" w:rsidP="004932C9">
            <w:pPr>
              <w:rPr>
                <w:rFonts w:asciiTheme="majorHAnsi" w:hAnsiTheme="majorHAnsi" w:cstheme="majorHAnsi"/>
                <w:sz w:val="20"/>
              </w:rPr>
            </w:pPr>
            <w:r w:rsidRPr="00760B52">
              <w:rPr>
                <w:rFonts w:asciiTheme="majorHAnsi" w:hAnsiTheme="majorHAnsi" w:cstheme="majorHAnsi"/>
                <w:b/>
                <w:sz w:val="20"/>
              </w:rPr>
              <w:t>POL 101</w:t>
            </w:r>
            <w:r w:rsidRPr="00760B52">
              <w:rPr>
                <w:rFonts w:asciiTheme="majorHAnsi" w:hAnsiTheme="majorHAnsi" w:cstheme="majorHAnsi"/>
                <w:sz w:val="20"/>
              </w:rPr>
              <w:t xml:space="preserve"> or </w:t>
            </w:r>
            <w:r w:rsidRPr="00760B52">
              <w:rPr>
                <w:rFonts w:asciiTheme="majorHAnsi" w:hAnsiTheme="majorHAnsi" w:cstheme="majorHAnsi"/>
                <w:b/>
                <w:sz w:val="20"/>
              </w:rPr>
              <w:t>255</w:t>
            </w:r>
            <w:r w:rsidRPr="004630A1">
              <w:rPr>
                <w:rFonts w:asciiTheme="majorHAnsi" w:hAnsiTheme="majorHAnsi" w:cstheme="majorHAnsi"/>
                <w:b/>
                <w:sz w:val="20"/>
              </w:rPr>
              <w:t>:</w:t>
            </w:r>
            <w:r w:rsidRPr="00760B52">
              <w:rPr>
                <w:rFonts w:asciiTheme="majorHAnsi" w:hAnsiTheme="majorHAnsi" w:cstheme="majorHAnsi"/>
                <w:sz w:val="20"/>
              </w:rPr>
              <w:t xml:space="preserve"> American Gov’t or State Gov’t</w:t>
            </w:r>
          </w:p>
        </w:tc>
        <w:tc>
          <w:tcPr>
            <w:tcW w:w="900" w:type="dxa"/>
          </w:tcPr>
          <w:p w14:paraId="3C30F7B2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0F7B3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30F7B4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C30F7B5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0908" w:rsidRPr="0000073D" w14:paraId="3C30F7BC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3C30F7B7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30F7B8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B9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BA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BB" w14:textId="77777777" w:rsidR="00FD0908" w:rsidRPr="0000073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3C30F7BD" w14:textId="77777777" w:rsidR="00FD0908" w:rsidRDefault="00FD0908" w:rsidP="00FD0908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FD0908" w:rsidRPr="0000073D" w14:paraId="3C30F7C3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3C30F7BE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30F7BF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0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C30F7C1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C30F7C2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0073D">
              <w:rPr>
                <w:rFonts w:asciiTheme="majorHAnsi" w:hAnsiTheme="majorHAnsi" w:cstheme="majorHAnsi"/>
                <w:b/>
              </w:rPr>
              <w:t>Prereqs</w:t>
            </w:r>
            <w:proofErr w:type="spellEnd"/>
            <w:r w:rsidRPr="0000073D">
              <w:rPr>
                <w:rFonts w:asciiTheme="majorHAnsi" w:hAnsiTheme="majorHAnsi" w:cstheme="majorHAnsi"/>
                <w:b/>
              </w:rPr>
              <w:t>/Notes</w:t>
            </w:r>
          </w:p>
        </w:tc>
      </w:tr>
      <w:tr w:rsidR="00FD0908" w:rsidRPr="0000073D" w14:paraId="3C30F7C9" w14:textId="77777777" w:rsidTr="004932C9">
        <w:tc>
          <w:tcPr>
            <w:tcW w:w="4495" w:type="dxa"/>
          </w:tcPr>
          <w:p w14:paraId="3C30F7C4" w14:textId="77777777" w:rsidR="00FD0908" w:rsidRPr="004630A1" w:rsidRDefault="00FD0908" w:rsidP="004932C9">
            <w:pPr>
              <w:rPr>
                <w:rFonts w:asciiTheme="majorHAnsi" w:hAnsiTheme="majorHAnsi" w:cstheme="majorHAnsi"/>
                <w:sz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>CRJ 204: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Criminal Investigations </w:t>
            </w:r>
          </w:p>
        </w:tc>
        <w:tc>
          <w:tcPr>
            <w:tcW w:w="900" w:type="dxa"/>
          </w:tcPr>
          <w:p w14:paraId="3C30F7C5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C6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30F7C7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C30F7C8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FD0908" w:rsidRPr="0000073D" w14:paraId="3C30F7CF" w14:textId="77777777" w:rsidTr="004932C9">
        <w:tc>
          <w:tcPr>
            <w:tcW w:w="4495" w:type="dxa"/>
          </w:tcPr>
          <w:p w14:paraId="3C30F7CA" w14:textId="77777777" w:rsidR="00FD0908" w:rsidRPr="004630A1" w:rsidRDefault="00FD0908" w:rsidP="004932C9">
            <w:pPr>
              <w:rPr>
                <w:rFonts w:asciiTheme="majorHAnsi" w:hAnsiTheme="majorHAnsi" w:cstheme="majorHAnsi"/>
                <w:sz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>ENG 102: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 Writing II </w:t>
            </w:r>
          </w:p>
        </w:tc>
        <w:tc>
          <w:tcPr>
            <w:tcW w:w="900" w:type="dxa"/>
          </w:tcPr>
          <w:p w14:paraId="3C30F7CB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CC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30F7CD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C30F7CE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0908" w:rsidRPr="0000073D" w14:paraId="3C30F7D5" w14:textId="77777777" w:rsidTr="004932C9">
        <w:tc>
          <w:tcPr>
            <w:tcW w:w="4495" w:type="dxa"/>
          </w:tcPr>
          <w:p w14:paraId="3C30F7D0" w14:textId="77777777" w:rsidR="00FD0908" w:rsidRPr="00D57F5A" w:rsidRDefault="00FD0908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Elective 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(General Ed or Technical)</w:t>
            </w:r>
          </w:p>
        </w:tc>
        <w:tc>
          <w:tcPr>
            <w:tcW w:w="900" w:type="dxa"/>
          </w:tcPr>
          <w:p w14:paraId="3C30F7D1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D2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30F7D3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C30F7D4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0908" w:rsidRPr="0000073D" w14:paraId="3C30F7DB" w14:textId="77777777" w:rsidTr="004932C9">
        <w:tc>
          <w:tcPr>
            <w:tcW w:w="4495" w:type="dxa"/>
          </w:tcPr>
          <w:p w14:paraId="3C30F7D6" w14:textId="77777777" w:rsidR="00FD0908" w:rsidRPr="004630A1" w:rsidRDefault="00FD0908" w:rsidP="004932C9">
            <w:pPr>
              <w:rPr>
                <w:rFonts w:asciiTheme="majorHAnsi" w:hAnsiTheme="majorHAnsi" w:cstheme="majorHAnsi"/>
                <w:sz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>CRJ 217: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4630A1">
              <w:rPr>
                <w:rFonts w:asciiTheme="majorHAnsi" w:hAnsiTheme="majorHAnsi" w:cstheme="majorHAnsi"/>
                <w:sz w:val="20"/>
              </w:rPr>
              <w:t>Criminal Procedures</w:t>
            </w:r>
          </w:p>
        </w:tc>
        <w:tc>
          <w:tcPr>
            <w:tcW w:w="900" w:type="dxa"/>
          </w:tcPr>
          <w:p w14:paraId="3C30F7D7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D8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30F7D9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C30F7DA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FD0908" w:rsidRPr="0000073D" w14:paraId="3C30F7E1" w14:textId="77777777" w:rsidTr="004932C9">
        <w:tc>
          <w:tcPr>
            <w:tcW w:w="4495" w:type="dxa"/>
          </w:tcPr>
          <w:p w14:paraId="3C30F7DC" w14:textId="77777777" w:rsidR="00FD0908" w:rsidRPr="004630A1" w:rsidRDefault="00FD0908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MAT 110, 146, 150 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or</w:t>
            </w: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 111: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Quantitative Course </w:t>
            </w:r>
          </w:p>
        </w:tc>
        <w:tc>
          <w:tcPr>
            <w:tcW w:w="900" w:type="dxa"/>
          </w:tcPr>
          <w:p w14:paraId="3C30F7DD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0F7DE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30F7DF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C30F7E0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0908" w:rsidRPr="0000073D" w14:paraId="3C30F7E7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3C30F7E2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30F7E3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E4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E5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E6" w14:textId="77777777" w:rsidR="00FD0908" w:rsidRPr="0000073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3C30F7E8" w14:textId="77777777" w:rsidR="00FD0908" w:rsidRDefault="00FD0908" w:rsidP="00FD0908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FD0908" w:rsidRPr="0000073D" w14:paraId="3C30F7EE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3C30F7E9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30F7EA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EB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C30F7EC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C30F7ED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0073D">
              <w:rPr>
                <w:rFonts w:asciiTheme="majorHAnsi" w:hAnsiTheme="majorHAnsi" w:cstheme="majorHAnsi"/>
                <w:b/>
              </w:rPr>
              <w:t>Prereqs</w:t>
            </w:r>
            <w:proofErr w:type="spellEnd"/>
            <w:r w:rsidRPr="0000073D">
              <w:rPr>
                <w:rFonts w:asciiTheme="majorHAnsi" w:hAnsiTheme="majorHAnsi" w:cstheme="majorHAnsi"/>
                <w:b/>
              </w:rPr>
              <w:t>/Notes</w:t>
            </w:r>
          </w:p>
        </w:tc>
      </w:tr>
      <w:tr w:rsidR="00FD0908" w:rsidRPr="0000073D" w14:paraId="3C30F7F4" w14:textId="77777777" w:rsidTr="004932C9">
        <w:tc>
          <w:tcPr>
            <w:tcW w:w="4495" w:type="dxa"/>
          </w:tcPr>
          <w:p w14:paraId="3C30F7EF" w14:textId="77777777" w:rsidR="00FD0908" w:rsidRPr="004630A1" w:rsidRDefault="00FD0908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CRJ 202: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Issues &amp; Ethics in Criminal Justice </w:t>
            </w:r>
          </w:p>
        </w:tc>
        <w:tc>
          <w:tcPr>
            <w:tcW w:w="900" w:type="dxa"/>
          </w:tcPr>
          <w:p w14:paraId="3C30F7F0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F1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30F7F2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C30F7F3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FD0908" w:rsidRPr="0000073D" w14:paraId="3C30F7FA" w14:textId="77777777" w:rsidTr="004932C9">
        <w:tc>
          <w:tcPr>
            <w:tcW w:w="4495" w:type="dxa"/>
          </w:tcPr>
          <w:p w14:paraId="3C30F7F5" w14:textId="77777777" w:rsidR="00FD0908" w:rsidRPr="004630A1" w:rsidRDefault="00FD0908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CRJ 216: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Criminal Law </w:t>
            </w:r>
          </w:p>
        </w:tc>
        <w:tc>
          <w:tcPr>
            <w:tcW w:w="900" w:type="dxa"/>
          </w:tcPr>
          <w:p w14:paraId="3C30F7F6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F7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30F7F8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C30F7F9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FD0908" w:rsidRPr="0000073D" w14:paraId="3C30F800" w14:textId="77777777" w:rsidTr="004932C9">
        <w:tc>
          <w:tcPr>
            <w:tcW w:w="4495" w:type="dxa"/>
          </w:tcPr>
          <w:p w14:paraId="3C30F7FB" w14:textId="77777777" w:rsidR="00FD0908" w:rsidRPr="004630A1" w:rsidRDefault="00FD0908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PSY 110: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General Psychology </w:t>
            </w:r>
          </w:p>
        </w:tc>
        <w:tc>
          <w:tcPr>
            <w:tcW w:w="900" w:type="dxa"/>
          </w:tcPr>
          <w:p w14:paraId="3C30F7FC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FD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30F7FE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C30F7FF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0908" w:rsidRPr="0000073D" w14:paraId="3C30F806" w14:textId="77777777" w:rsidTr="004932C9">
        <w:tc>
          <w:tcPr>
            <w:tcW w:w="4495" w:type="dxa"/>
          </w:tcPr>
          <w:p w14:paraId="3C30F801" w14:textId="77777777" w:rsidR="00FD0908" w:rsidRPr="004630A1" w:rsidRDefault="00FD0908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>CRJ Track Elective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(See Page 2</w:t>
            </w:r>
            <w:r w:rsidRPr="00760B5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00" w:type="dxa"/>
          </w:tcPr>
          <w:p w14:paraId="3C30F802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803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30F804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C30F805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0908" w:rsidRPr="0000073D" w14:paraId="3C30F80C" w14:textId="77777777" w:rsidTr="004932C9">
        <w:tc>
          <w:tcPr>
            <w:tcW w:w="4495" w:type="dxa"/>
          </w:tcPr>
          <w:p w14:paraId="3C30F807" w14:textId="77777777" w:rsidR="00FD0908" w:rsidRPr="004630A1" w:rsidRDefault="00FD0908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 xml:space="preserve">COM 252 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or </w:t>
            </w:r>
            <w:r w:rsidRPr="004630A1">
              <w:rPr>
                <w:rFonts w:asciiTheme="majorHAnsi" w:hAnsiTheme="majorHAnsi" w:cstheme="majorHAnsi"/>
                <w:b/>
                <w:sz w:val="20"/>
              </w:rPr>
              <w:t>181: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 Oral Communication</w:t>
            </w:r>
          </w:p>
        </w:tc>
        <w:tc>
          <w:tcPr>
            <w:tcW w:w="900" w:type="dxa"/>
          </w:tcPr>
          <w:p w14:paraId="3C30F808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0F809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30F80A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C30F80B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0908" w:rsidRPr="0000073D" w14:paraId="3C30F812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3C30F80D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30F80E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80F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810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811" w14:textId="77777777" w:rsidR="00FD0908" w:rsidRPr="0000073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3C30F813" w14:textId="77777777" w:rsidR="00FD0908" w:rsidRDefault="00FD0908" w:rsidP="00FD0908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FD0908" w:rsidRPr="0000073D" w14:paraId="3C30F819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3C30F814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30F815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816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C30F817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C30F818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0073D">
              <w:rPr>
                <w:rFonts w:asciiTheme="majorHAnsi" w:hAnsiTheme="majorHAnsi" w:cstheme="majorHAnsi"/>
                <w:b/>
              </w:rPr>
              <w:t>Prereqs</w:t>
            </w:r>
            <w:proofErr w:type="spellEnd"/>
            <w:r w:rsidRPr="0000073D">
              <w:rPr>
                <w:rFonts w:asciiTheme="majorHAnsi" w:hAnsiTheme="majorHAnsi" w:cstheme="majorHAnsi"/>
                <w:b/>
              </w:rPr>
              <w:t>/Notes</w:t>
            </w:r>
          </w:p>
        </w:tc>
      </w:tr>
      <w:tr w:rsidR="00FD0908" w:rsidRPr="0000073D" w14:paraId="3C30F81F" w14:textId="77777777" w:rsidTr="004932C9">
        <w:tc>
          <w:tcPr>
            <w:tcW w:w="4495" w:type="dxa"/>
          </w:tcPr>
          <w:p w14:paraId="3C30F81A" w14:textId="77777777" w:rsidR="00FD0908" w:rsidRPr="004630A1" w:rsidRDefault="00FD0908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Digital Literacy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(Gen Ed Elective if by-pass exam)</w:t>
            </w:r>
          </w:p>
        </w:tc>
        <w:tc>
          <w:tcPr>
            <w:tcW w:w="900" w:type="dxa"/>
          </w:tcPr>
          <w:p w14:paraId="3C30F81B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81C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30F81D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C30F81E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0908" w:rsidRPr="0000073D" w14:paraId="3C30F825" w14:textId="77777777" w:rsidTr="004932C9">
        <w:tc>
          <w:tcPr>
            <w:tcW w:w="4495" w:type="dxa"/>
          </w:tcPr>
          <w:p w14:paraId="3C30F820" w14:textId="77777777" w:rsidR="00FD0908" w:rsidRPr="00D57F5A" w:rsidRDefault="00FD0908" w:rsidP="004932C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Natural Science Gen Ed Course</w:t>
            </w:r>
          </w:p>
        </w:tc>
        <w:tc>
          <w:tcPr>
            <w:tcW w:w="900" w:type="dxa"/>
          </w:tcPr>
          <w:p w14:paraId="3C30F821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822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30F823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C30F824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0908" w:rsidRPr="0000073D" w14:paraId="3C30F82B" w14:textId="77777777" w:rsidTr="004932C9">
        <w:tc>
          <w:tcPr>
            <w:tcW w:w="4495" w:type="dxa"/>
          </w:tcPr>
          <w:p w14:paraId="3C30F826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CRJ Track Elective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(See Page 2</w:t>
            </w:r>
            <w:r w:rsidRPr="00760B5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00" w:type="dxa"/>
          </w:tcPr>
          <w:p w14:paraId="3C30F827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828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30F829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C30F82A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0908" w:rsidRPr="0000073D" w14:paraId="3C30F831" w14:textId="77777777" w:rsidTr="004932C9">
        <w:tc>
          <w:tcPr>
            <w:tcW w:w="4495" w:type="dxa"/>
            <w:shd w:val="clear" w:color="auto" w:fill="auto"/>
          </w:tcPr>
          <w:p w14:paraId="3C30F82C" w14:textId="77777777" w:rsidR="00FD0908" w:rsidRPr="004630A1" w:rsidRDefault="00FD0908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Elective 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(General Ed or Technical)  </w:t>
            </w:r>
          </w:p>
        </w:tc>
        <w:tc>
          <w:tcPr>
            <w:tcW w:w="900" w:type="dxa"/>
          </w:tcPr>
          <w:p w14:paraId="3C30F82D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82E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30F82F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C30F830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0908" w:rsidRPr="0000073D" w14:paraId="3C30F837" w14:textId="77777777" w:rsidTr="004932C9">
        <w:tc>
          <w:tcPr>
            <w:tcW w:w="4495" w:type="dxa"/>
            <w:shd w:val="clear" w:color="auto" w:fill="auto"/>
          </w:tcPr>
          <w:p w14:paraId="3C30F832" w14:textId="77777777" w:rsidR="00FD0908" w:rsidRPr="004630A1" w:rsidRDefault="00FD0908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CRJ 295: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Criminal Justice Capstone</w:t>
            </w:r>
          </w:p>
        </w:tc>
        <w:tc>
          <w:tcPr>
            <w:tcW w:w="900" w:type="dxa"/>
          </w:tcPr>
          <w:p w14:paraId="3C30F833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0F834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30F835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C30F836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0908" w:rsidRPr="0000073D" w14:paraId="3C30F83D" w14:textId="77777777" w:rsidTr="00994530">
        <w:tc>
          <w:tcPr>
            <w:tcW w:w="4495" w:type="dxa"/>
            <w:shd w:val="clear" w:color="auto" w:fill="auto"/>
          </w:tcPr>
          <w:p w14:paraId="3C30F838" w14:textId="77777777" w:rsidR="00FD0908" w:rsidRPr="004630A1" w:rsidRDefault="00FD0908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Heritage/Humanities Gen Ed Course</w:t>
            </w:r>
          </w:p>
        </w:tc>
        <w:tc>
          <w:tcPr>
            <w:tcW w:w="900" w:type="dxa"/>
          </w:tcPr>
          <w:p w14:paraId="3C30F839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0F83A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30F83B" w14:textId="77777777" w:rsidR="00FD0908" w:rsidRPr="00B43EC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C30F83C" w14:textId="77777777" w:rsidR="00FD0908" w:rsidRPr="00B43EC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0908" w:rsidRPr="0000073D" w14:paraId="3C30F843" w14:textId="77777777" w:rsidTr="00994530">
        <w:tc>
          <w:tcPr>
            <w:tcW w:w="4495" w:type="dxa"/>
            <w:shd w:val="clear" w:color="auto" w:fill="D0CECE" w:themeFill="background2" w:themeFillShade="E6"/>
          </w:tcPr>
          <w:p w14:paraId="3C30F83E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30F83F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840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841" w14:textId="77777777" w:rsidR="00FD0908" w:rsidRPr="0000073D" w:rsidRDefault="00FD0908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842" w14:textId="77777777" w:rsidR="00FD0908" w:rsidRPr="0000073D" w:rsidRDefault="00FD0908" w:rsidP="004932C9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  <w:tr w:rsidR="00994530" w14:paraId="76351392" w14:textId="77777777" w:rsidTr="00994530">
        <w:tc>
          <w:tcPr>
            <w:tcW w:w="4495" w:type="dxa"/>
            <w:hideMark/>
          </w:tcPr>
          <w:p w14:paraId="517C25E1" w14:textId="77777777" w:rsidR="00994530" w:rsidRDefault="00994530" w:rsidP="002B1B78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22C6038E" w14:textId="77777777" w:rsidR="00994530" w:rsidRDefault="00994530" w:rsidP="002B1B7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32EC3" w14:textId="77777777" w:rsidR="00994530" w:rsidRDefault="00994530" w:rsidP="002B1B7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A5AFF4" w14:textId="77777777" w:rsidR="00994530" w:rsidRDefault="00994530" w:rsidP="002B1B7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2F5BF790" w14:textId="77777777" w:rsidR="00994530" w:rsidRDefault="00994530" w:rsidP="002B1B78">
            <w:pPr>
              <w:tabs>
                <w:tab w:val="left" w:pos="5760"/>
              </w:tabs>
            </w:pPr>
          </w:p>
        </w:tc>
      </w:tr>
    </w:tbl>
    <w:p w14:paraId="7A03B33E" w14:textId="77777777" w:rsidR="00682DBA" w:rsidRDefault="00682DBA" w:rsidP="00682DBA">
      <w:pPr>
        <w:jc w:val="center"/>
        <w:rPr>
          <w:b/>
          <w:i/>
          <w:sz w:val="18"/>
          <w:szCs w:val="18"/>
        </w:rPr>
      </w:pPr>
    </w:p>
    <w:p w14:paraId="7B005372" w14:textId="77777777" w:rsidR="00682DBA" w:rsidRPr="0067715F" w:rsidRDefault="00682DBA" w:rsidP="00682DBA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>
        <w:rPr>
          <w:b/>
          <w:i/>
          <w:sz w:val="18"/>
          <w:szCs w:val="18"/>
        </w:rPr>
        <w:t>.</w:t>
      </w:r>
    </w:p>
    <w:p w14:paraId="3C30F844" w14:textId="77777777" w:rsidR="00FD0908" w:rsidRDefault="00FD0908" w:rsidP="00FD0908">
      <w:pPr>
        <w:jc w:val="center"/>
        <w:rPr>
          <w:rFonts w:asciiTheme="majorHAnsi" w:hAnsiTheme="majorHAnsi" w:cstheme="majorHAnsi"/>
          <w:b/>
          <w:i/>
          <w:sz w:val="18"/>
          <w:szCs w:val="18"/>
        </w:rPr>
      </w:pPr>
    </w:p>
    <w:p w14:paraId="3C30F84B" w14:textId="24935092" w:rsidR="00FD0908" w:rsidRPr="00DD32C8" w:rsidRDefault="00FD0908" w:rsidP="00FD0908">
      <w:pPr>
        <w:tabs>
          <w:tab w:val="left" w:pos="4320"/>
        </w:tabs>
        <w:rPr>
          <w:rFonts w:asciiTheme="majorHAnsi" w:hAnsiTheme="majorHAnsi" w:cstheme="majorHAnsi"/>
          <w:b/>
        </w:rPr>
      </w:pPr>
      <w:r w:rsidRPr="00DD32C8">
        <w:rPr>
          <w:rFonts w:asciiTheme="majorHAnsi" w:hAnsiTheme="majorHAnsi" w:cstheme="majorHAnsi"/>
          <w:b/>
        </w:rPr>
        <w:t>Advisor Name:</w:t>
      </w:r>
      <w:r w:rsidRPr="00DD32C8">
        <w:rPr>
          <w:rFonts w:asciiTheme="majorHAnsi" w:hAnsiTheme="majorHAnsi" w:cstheme="majorHAnsi"/>
          <w:b/>
        </w:rPr>
        <w:tab/>
        <w:t>Advisor Signature:</w:t>
      </w:r>
      <w:r w:rsidR="00BF6CC4">
        <w:rPr>
          <w:rFonts w:asciiTheme="majorHAnsi" w:hAnsiTheme="majorHAnsi" w:cstheme="majorHAnsi"/>
          <w:b/>
        </w:rPr>
        <w:t xml:space="preserve"> </w:t>
      </w:r>
      <w:r w:rsidRPr="00DD32C8">
        <w:rPr>
          <w:rFonts w:asciiTheme="majorHAnsi" w:hAnsiTheme="majorHAnsi" w:cstheme="majorHAnsi"/>
          <w:b/>
        </w:rPr>
        <w:t>_________________________________________</w:t>
      </w:r>
    </w:p>
    <w:p w14:paraId="3C30F84C" w14:textId="77777777" w:rsidR="00FD0908" w:rsidRPr="00DD32C8" w:rsidRDefault="00FD0908" w:rsidP="00FD0908">
      <w:pPr>
        <w:rPr>
          <w:rFonts w:asciiTheme="majorHAnsi" w:hAnsiTheme="majorHAnsi" w:cstheme="majorHAnsi"/>
          <w:b/>
        </w:rPr>
      </w:pPr>
    </w:p>
    <w:p w14:paraId="3C30F84D" w14:textId="77777777" w:rsidR="00FD0908" w:rsidRDefault="00FD0908" w:rsidP="00FD0908">
      <w:pPr>
        <w:tabs>
          <w:tab w:val="left" w:pos="4320"/>
        </w:tabs>
        <w:rPr>
          <w:rFonts w:asciiTheme="majorHAnsi" w:hAnsiTheme="majorHAnsi" w:cstheme="majorHAnsi"/>
          <w:b/>
        </w:rPr>
      </w:pPr>
      <w:r w:rsidRPr="00DD32C8">
        <w:rPr>
          <w:rFonts w:asciiTheme="majorHAnsi" w:hAnsiTheme="majorHAnsi" w:cstheme="majorHAnsi"/>
          <w:b/>
        </w:rPr>
        <w:t>Student Name:</w:t>
      </w:r>
      <w:r w:rsidRPr="00DD32C8">
        <w:rPr>
          <w:rFonts w:asciiTheme="majorHAnsi" w:hAnsiTheme="majorHAnsi" w:cstheme="majorHAnsi"/>
          <w:b/>
        </w:rPr>
        <w:tab/>
        <w:t>Student Signature: ________________________________________</w:t>
      </w:r>
    </w:p>
    <w:p w14:paraId="3C30F84E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3C30F84F" w14:textId="77777777" w:rsidR="001B43D5" w:rsidRDefault="001B43D5" w:rsidP="006636F0"/>
    <w:p w14:paraId="3C30F850" w14:textId="77777777" w:rsidR="00FD0908" w:rsidRDefault="00FD0908" w:rsidP="00FD0908">
      <w:pPr>
        <w:tabs>
          <w:tab w:val="left" w:pos="4320"/>
        </w:tabs>
        <w:rPr>
          <w:rFonts w:asciiTheme="majorHAnsi" w:hAnsiTheme="majorHAnsi" w:cstheme="majorHAnsi"/>
          <w:b/>
        </w:rPr>
      </w:pPr>
    </w:p>
    <w:p w14:paraId="3C30F889" w14:textId="77777777" w:rsidR="00E33456" w:rsidRDefault="00E33456" w:rsidP="0081261F"/>
    <w:p w14:paraId="3C30F88A" w14:textId="77777777" w:rsidR="007F4A15" w:rsidRDefault="007F4A15" w:rsidP="0081261F"/>
    <w:tbl>
      <w:tblPr>
        <w:tblStyle w:val="TableGrid"/>
        <w:tblpPr w:leftFromText="180" w:rightFromText="180" w:vertAnchor="text" w:horzAnchor="margin" w:tblpY="824"/>
        <w:tblOverlap w:val="never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BF6CC4" w:rsidRPr="008F0D3B" w14:paraId="172D9EA3" w14:textId="77777777" w:rsidTr="00BF6CC4">
        <w:tc>
          <w:tcPr>
            <w:tcW w:w="10705" w:type="dxa"/>
            <w:shd w:val="clear" w:color="auto" w:fill="D0CECE" w:themeFill="background2" w:themeFillShade="E6"/>
          </w:tcPr>
          <w:p w14:paraId="321628F2" w14:textId="77777777" w:rsidR="00BF6CC4" w:rsidRPr="00DD32C8" w:rsidRDefault="00BF6CC4" w:rsidP="00BF6CC4">
            <w:pPr>
              <w:jc w:val="center"/>
              <w:rPr>
                <w:b/>
                <w:sz w:val="20"/>
                <w:szCs w:val="20"/>
              </w:rPr>
            </w:pPr>
            <w:r w:rsidRPr="00DD32C8">
              <w:rPr>
                <w:b/>
                <w:sz w:val="20"/>
                <w:szCs w:val="20"/>
              </w:rPr>
              <w:lastRenderedPageBreak/>
              <w:t>Special Instructions:</w:t>
            </w:r>
          </w:p>
        </w:tc>
      </w:tr>
      <w:tr w:rsidR="00BF6CC4" w14:paraId="25395C36" w14:textId="77777777" w:rsidTr="00BF6CC4">
        <w:trPr>
          <w:trHeight w:val="1001"/>
        </w:trPr>
        <w:tc>
          <w:tcPr>
            <w:tcW w:w="10705" w:type="dxa"/>
          </w:tcPr>
          <w:p w14:paraId="4C2B9B12" w14:textId="77777777" w:rsidR="00BF6CC4" w:rsidRPr="00800266" w:rsidRDefault="00BF6CC4" w:rsidP="00BF6CC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00266">
              <w:rPr>
                <w:rFonts w:asciiTheme="majorHAnsi" w:hAnsiTheme="majorHAnsi" w:cstheme="majorHAnsi"/>
                <w:b/>
                <w:sz w:val="18"/>
                <w:szCs w:val="18"/>
              </w:rPr>
              <w:t>All CRJ courses require as a prerequisite:</w:t>
            </w:r>
            <w:r w:rsidRPr="00800266">
              <w:rPr>
                <w:rFonts w:asciiTheme="majorHAnsi" w:hAnsiTheme="majorHAnsi" w:cstheme="majorHAnsi"/>
                <w:sz w:val="18"/>
                <w:szCs w:val="18"/>
              </w:rPr>
              <w:t xml:space="preserve"> (Current placement scores for RDG 30 or higher or completion of RDG 020) and (Current placement scores for ENC 091 or higher or completion of ENC 090).</w:t>
            </w:r>
          </w:p>
          <w:p w14:paraId="3FE8E2CC" w14:textId="77777777" w:rsidR="00BF6CC4" w:rsidRPr="00800266" w:rsidRDefault="00BF6CC4" w:rsidP="00BF6CC4">
            <w:pPr>
              <w:rPr>
                <w:rFonts w:asciiTheme="majorHAnsi" w:hAnsiTheme="majorHAnsi" w:cstheme="majorHAnsi"/>
                <w:sz w:val="2"/>
                <w:szCs w:val="18"/>
              </w:rPr>
            </w:pPr>
          </w:p>
          <w:p w14:paraId="64517D1B" w14:textId="77777777" w:rsidR="00BF6CC4" w:rsidRPr="00B1455B" w:rsidRDefault="00BF6CC4" w:rsidP="00BF6CC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00266">
              <w:rPr>
                <w:rFonts w:asciiTheme="majorHAnsi" w:hAnsiTheme="majorHAnsi" w:cstheme="majorHAnsi"/>
                <w:b/>
                <w:sz w:val="18"/>
                <w:szCs w:val="18"/>
              </w:rPr>
              <w:t>Note:</w:t>
            </w:r>
            <w:r w:rsidRPr="00800266">
              <w:rPr>
                <w:rFonts w:asciiTheme="majorHAnsi" w:hAnsiTheme="majorHAnsi" w:cstheme="majorHAnsi"/>
                <w:sz w:val="18"/>
                <w:szCs w:val="18"/>
              </w:rPr>
              <w:t xml:space="preserve"> Students must earn a grade of “C” or better in all CRJ classes in order to earn an AAS degree in Criminal Justice.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25% of Total Program Credit Hours must be earned at Bluegrass Community and Technical College.</w:t>
            </w:r>
          </w:p>
        </w:tc>
      </w:tr>
    </w:tbl>
    <w:tbl>
      <w:tblPr>
        <w:tblStyle w:val="TableGrid1"/>
        <w:tblpPr w:leftFromText="180" w:rightFromText="180" w:vertAnchor="text" w:horzAnchor="margin" w:tblpY="2663"/>
        <w:tblW w:w="4962" w:type="pct"/>
        <w:tblLook w:val="04A0" w:firstRow="1" w:lastRow="0" w:firstColumn="1" w:lastColumn="0" w:noHBand="0" w:noVBand="1"/>
      </w:tblPr>
      <w:tblGrid>
        <w:gridCol w:w="6033"/>
        <w:gridCol w:w="1204"/>
        <w:gridCol w:w="1135"/>
        <w:gridCol w:w="2336"/>
      </w:tblGrid>
      <w:tr w:rsidR="00682DBA" w:rsidRPr="0000073D" w14:paraId="290AD876" w14:textId="77777777" w:rsidTr="00682DBA">
        <w:trPr>
          <w:trHeight w:val="328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515AF236" w14:textId="77777777" w:rsidR="00682DBA" w:rsidRPr="0000073D" w:rsidRDefault="00682DBA" w:rsidP="00682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Cs w:val="20"/>
              </w:rPr>
              <w:t xml:space="preserve">CRJ Core </w:t>
            </w:r>
            <w:r w:rsidRPr="0000073D">
              <w:rPr>
                <w:rFonts w:asciiTheme="majorHAnsi" w:hAnsiTheme="majorHAnsi" w:cstheme="majorHAnsi"/>
                <w:b/>
                <w:szCs w:val="20"/>
              </w:rPr>
              <w:t>Course Rotation Schedule</w:t>
            </w:r>
            <w:r>
              <w:rPr>
                <w:rFonts w:asciiTheme="majorHAnsi" w:hAnsiTheme="majorHAnsi" w:cstheme="majorHAnsi"/>
                <w:b/>
                <w:szCs w:val="20"/>
              </w:rPr>
              <w:t>:</w:t>
            </w:r>
          </w:p>
        </w:tc>
      </w:tr>
      <w:tr w:rsidR="00682DBA" w:rsidRPr="00DD32C8" w14:paraId="641E9823" w14:textId="77777777" w:rsidTr="00682DBA">
        <w:trPr>
          <w:trHeight w:val="246"/>
        </w:trPr>
        <w:tc>
          <w:tcPr>
            <w:tcW w:w="2817" w:type="pct"/>
          </w:tcPr>
          <w:p w14:paraId="201EEE5A" w14:textId="77777777" w:rsidR="00682DBA" w:rsidRPr="0000073D" w:rsidRDefault="00682DBA" w:rsidP="00682DBA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pct"/>
          </w:tcPr>
          <w:p w14:paraId="5DAAB11C" w14:textId="77777777" w:rsidR="00682DBA" w:rsidRPr="0000073D" w:rsidRDefault="00682DBA" w:rsidP="00682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530" w:type="pct"/>
          </w:tcPr>
          <w:p w14:paraId="785964C6" w14:textId="77777777" w:rsidR="00682DBA" w:rsidRPr="0000073D" w:rsidRDefault="00682DBA" w:rsidP="00682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  <w:tc>
          <w:tcPr>
            <w:tcW w:w="1091" w:type="pct"/>
          </w:tcPr>
          <w:p w14:paraId="187BE576" w14:textId="77777777" w:rsidR="00682DBA" w:rsidRPr="0000073D" w:rsidRDefault="00682DBA" w:rsidP="00682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Summer</w:t>
            </w:r>
          </w:p>
        </w:tc>
      </w:tr>
      <w:tr w:rsidR="00682DBA" w:rsidRPr="00DD32C8" w14:paraId="193FB77D" w14:textId="77777777" w:rsidTr="00682DBA">
        <w:trPr>
          <w:trHeight w:val="246"/>
        </w:trPr>
        <w:tc>
          <w:tcPr>
            <w:tcW w:w="2817" w:type="pct"/>
          </w:tcPr>
          <w:p w14:paraId="04BF605E" w14:textId="77777777" w:rsidR="00682DBA" w:rsidRPr="0000073D" w:rsidRDefault="00682DBA" w:rsidP="00682DBA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100: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Introduction to Criminal Justice</w:t>
            </w:r>
          </w:p>
        </w:tc>
        <w:tc>
          <w:tcPr>
            <w:tcW w:w="562" w:type="pct"/>
          </w:tcPr>
          <w:p w14:paraId="3CE0ADF8" w14:textId="77777777" w:rsidR="00682DBA" w:rsidRPr="0000073D" w:rsidRDefault="00682DBA" w:rsidP="00682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Both</w:t>
            </w:r>
          </w:p>
        </w:tc>
        <w:tc>
          <w:tcPr>
            <w:tcW w:w="530" w:type="pct"/>
          </w:tcPr>
          <w:p w14:paraId="127EE94D" w14:textId="77777777" w:rsidR="00682DBA" w:rsidRPr="0000073D" w:rsidRDefault="00682DBA" w:rsidP="00682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Both</w:t>
            </w:r>
          </w:p>
        </w:tc>
        <w:tc>
          <w:tcPr>
            <w:tcW w:w="1091" w:type="pct"/>
          </w:tcPr>
          <w:p w14:paraId="29C8D929" w14:textId="77777777" w:rsidR="00682DBA" w:rsidRPr="0000073D" w:rsidRDefault="00682DBA" w:rsidP="00682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</w:tr>
      <w:tr w:rsidR="00682DBA" w:rsidRPr="00DD32C8" w14:paraId="24208253" w14:textId="77777777" w:rsidTr="00682DBA">
        <w:trPr>
          <w:trHeight w:val="246"/>
        </w:trPr>
        <w:tc>
          <w:tcPr>
            <w:tcW w:w="2817" w:type="pct"/>
          </w:tcPr>
          <w:p w14:paraId="3C6EF5BA" w14:textId="77777777" w:rsidR="00682DBA" w:rsidRPr="0000073D" w:rsidRDefault="00682DBA" w:rsidP="00682DBA">
            <w:pPr>
              <w:tabs>
                <w:tab w:val="left" w:pos="1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202: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Issues &amp; Ethics in Criminal Justice</w:t>
            </w:r>
          </w:p>
        </w:tc>
        <w:tc>
          <w:tcPr>
            <w:tcW w:w="562" w:type="pct"/>
          </w:tcPr>
          <w:p w14:paraId="07D5A6B5" w14:textId="77777777" w:rsidR="00682DBA" w:rsidRPr="0000073D" w:rsidRDefault="00682DBA" w:rsidP="00682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Classroom</w:t>
            </w:r>
          </w:p>
        </w:tc>
        <w:tc>
          <w:tcPr>
            <w:tcW w:w="530" w:type="pct"/>
          </w:tcPr>
          <w:p w14:paraId="2A6921D5" w14:textId="77777777" w:rsidR="00682DBA" w:rsidRPr="0000073D" w:rsidRDefault="00682DBA" w:rsidP="00682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91" w:type="pct"/>
          </w:tcPr>
          <w:p w14:paraId="1E43A513" w14:textId="77777777" w:rsidR="00682DBA" w:rsidRPr="0000073D" w:rsidRDefault="00682DBA" w:rsidP="00682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682DBA" w:rsidRPr="00DD32C8" w14:paraId="2ECE83A2" w14:textId="77777777" w:rsidTr="00682DBA">
        <w:trPr>
          <w:trHeight w:val="225"/>
        </w:trPr>
        <w:tc>
          <w:tcPr>
            <w:tcW w:w="2817" w:type="pct"/>
          </w:tcPr>
          <w:p w14:paraId="0E347B61" w14:textId="77777777" w:rsidR="00682DBA" w:rsidRPr="0000073D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204: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Criminal Investigations</w:t>
            </w:r>
          </w:p>
        </w:tc>
        <w:tc>
          <w:tcPr>
            <w:tcW w:w="562" w:type="pct"/>
          </w:tcPr>
          <w:p w14:paraId="0E6DE7D2" w14:textId="77777777" w:rsidR="00682DBA" w:rsidRPr="0000073D" w:rsidRDefault="00682DBA" w:rsidP="00682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530" w:type="pct"/>
          </w:tcPr>
          <w:p w14:paraId="296323E1" w14:textId="77777777" w:rsidR="00682DBA" w:rsidRPr="0000073D" w:rsidRDefault="00682DBA" w:rsidP="00682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Classroom</w:t>
            </w:r>
          </w:p>
        </w:tc>
        <w:tc>
          <w:tcPr>
            <w:tcW w:w="1091" w:type="pct"/>
          </w:tcPr>
          <w:p w14:paraId="5B64383E" w14:textId="77777777" w:rsidR="00682DBA" w:rsidRPr="0000073D" w:rsidRDefault="00682DBA" w:rsidP="00682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682DBA" w:rsidRPr="00DD32C8" w14:paraId="68D19CE5" w14:textId="77777777" w:rsidTr="00682DBA">
        <w:trPr>
          <w:trHeight w:val="246"/>
        </w:trPr>
        <w:tc>
          <w:tcPr>
            <w:tcW w:w="2817" w:type="pct"/>
          </w:tcPr>
          <w:p w14:paraId="439CA0EA" w14:textId="77777777" w:rsidR="00682DBA" w:rsidRPr="0000073D" w:rsidRDefault="00682DBA" w:rsidP="00682DBA">
            <w:pPr>
              <w:tabs>
                <w:tab w:val="left" w:pos="1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216: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Criminal Law</w:t>
            </w:r>
          </w:p>
        </w:tc>
        <w:tc>
          <w:tcPr>
            <w:tcW w:w="562" w:type="pct"/>
          </w:tcPr>
          <w:p w14:paraId="6AD5FA49" w14:textId="77777777" w:rsidR="00682DBA" w:rsidRPr="0000073D" w:rsidRDefault="00682DBA" w:rsidP="00682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Classroom</w:t>
            </w:r>
          </w:p>
        </w:tc>
        <w:tc>
          <w:tcPr>
            <w:tcW w:w="530" w:type="pct"/>
          </w:tcPr>
          <w:p w14:paraId="2DEFB516" w14:textId="77777777" w:rsidR="00682DBA" w:rsidRPr="0000073D" w:rsidRDefault="00682DBA" w:rsidP="00682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91" w:type="pct"/>
          </w:tcPr>
          <w:p w14:paraId="6002DC7D" w14:textId="77777777" w:rsidR="00682DBA" w:rsidRPr="0000073D" w:rsidRDefault="00682DBA" w:rsidP="00682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682DBA" w:rsidRPr="00DD32C8" w14:paraId="3724ED9A" w14:textId="77777777" w:rsidTr="00682DBA">
        <w:trPr>
          <w:trHeight w:val="246"/>
        </w:trPr>
        <w:tc>
          <w:tcPr>
            <w:tcW w:w="2817" w:type="pct"/>
          </w:tcPr>
          <w:p w14:paraId="4C7CF633" w14:textId="77777777" w:rsidR="00682DBA" w:rsidRPr="0000073D" w:rsidRDefault="00682DBA" w:rsidP="00682DBA">
            <w:pPr>
              <w:tabs>
                <w:tab w:val="left" w:pos="1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217: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Criminal Procedures</w:t>
            </w:r>
          </w:p>
        </w:tc>
        <w:tc>
          <w:tcPr>
            <w:tcW w:w="562" w:type="pct"/>
          </w:tcPr>
          <w:p w14:paraId="70FDE9C7" w14:textId="77777777" w:rsidR="00682DBA" w:rsidRPr="0000073D" w:rsidRDefault="00682DBA" w:rsidP="00682DBA">
            <w:pPr>
              <w:tabs>
                <w:tab w:val="left" w:pos="1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530" w:type="pct"/>
          </w:tcPr>
          <w:p w14:paraId="57FE5CAB" w14:textId="77777777" w:rsidR="00682DBA" w:rsidRPr="0000073D" w:rsidRDefault="00682DBA" w:rsidP="00682DBA">
            <w:pPr>
              <w:tabs>
                <w:tab w:val="left" w:pos="1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Classroom</w:t>
            </w:r>
          </w:p>
        </w:tc>
        <w:tc>
          <w:tcPr>
            <w:tcW w:w="1091" w:type="pct"/>
          </w:tcPr>
          <w:p w14:paraId="5436032E" w14:textId="77777777" w:rsidR="00682DBA" w:rsidRPr="0000073D" w:rsidRDefault="00682DBA" w:rsidP="00682DBA">
            <w:pPr>
              <w:tabs>
                <w:tab w:val="left" w:pos="1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682DBA" w:rsidRPr="00DD32C8" w14:paraId="2EE7187C" w14:textId="77777777" w:rsidTr="00682DBA">
        <w:trPr>
          <w:trHeight w:val="246"/>
        </w:trPr>
        <w:tc>
          <w:tcPr>
            <w:tcW w:w="5000" w:type="pct"/>
            <w:gridSpan w:val="4"/>
          </w:tcPr>
          <w:p w14:paraId="1EBC0A62" w14:textId="77777777" w:rsidR="00682DBA" w:rsidRPr="0000073D" w:rsidRDefault="00682DBA" w:rsidP="00682DBA">
            <w:pPr>
              <w:tabs>
                <w:tab w:val="left" w:pos="1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0580">
              <w:rPr>
                <w:sz w:val="18"/>
                <w:szCs w:val="16"/>
              </w:rPr>
              <w:t>**The rotation schedule shows how the course will be offered for each semester. Classroom means the course will be taught in person while in a classroom setting. Online means the course will be taught on</w:t>
            </w:r>
            <w:r>
              <w:rPr>
                <w:sz w:val="18"/>
                <w:szCs w:val="16"/>
              </w:rPr>
              <w:t>line through</w:t>
            </w:r>
            <w:r w:rsidRPr="007D0580">
              <w:rPr>
                <w:sz w:val="18"/>
                <w:szCs w:val="16"/>
              </w:rPr>
              <w:t xml:space="preserve"> Blackboard. Both means the</w:t>
            </w:r>
            <w:r>
              <w:rPr>
                <w:sz w:val="18"/>
                <w:szCs w:val="16"/>
              </w:rPr>
              <w:t xml:space="preserve"> course will be offered in both </w:t>
            </w:r>
            <w:r w:rsidRPr="007D0580">
              <w:rPr>
                <w:sz w:val="18"/>
                <w:szCs w:val="16"/>
              </w:rPr>
              <w:t>classroom and online settings.</w:t>
            </w:r>
          </w:p>
        </w:tc>
      </w:tr>
    </w:tbl>
    <w:tbl>
      <w:tblPr>
        <w:tblStyle w:val="TableGrid"/>
        <w:tblpPr w:leftFromText="180" w:rightFromText="180" w:vertAnchor="page" w:horzAnchor="margin" w:tblpY="6051"/>
        <w:tblW w:w="4961" w:type="pct"/>
        <w:tblLook w:val="04A0" w:firstRow="1" w:lastRow="0" w:firstColumn="1" w:lastColumn="0" w:noHBand="0" w:noVBand="1"/>
      </w:tblPr>
      <w:tblGrid>
        <w:gridCol w:w="4861"/>
        <w:gridCol w:w="5845"/>
      </w:tblGrid>
      <w:tr w:rsidR="00682DBA" w:rsidRPr="00DD32C8" w14:paraId="7675C4E3" w14:textId="77777777" w:rsidTr="00682DBA">
        <w:trPr>
          <w:trHeight w:val="328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69C2EFC8" w14:textId="77777777" w:rsidR="00682DBA" w:rsidRPr="00DD32C8" w:rsidRDefault="00682DBA" w:rsidP="00682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Cs w:val="20"/>
              </w:rPr>
              <w:t>Approved Technical Courses:</w:t>
            </w:r>
          </w:p>
        </w:tc>
      </w:tr>
      <w:tr w:rsidR="00682DBA" w:rsidRPr="00DD32C8" w14:paraId="51B25DBF" w14:textId="77777777" w:rsidTr="00682DBA">
        <w:trPr>
          <w:trHeight w:val="2548"/>
        </w:trPr>
        <w:tc>
          <w:tcPr>
            <w:tcW w:w="2270" w:type="pct"/>
          </w:tcPr>
          <w:p w14:paraId="1F0F34A0" w14:textId="77777777" w:rsidR="00682DBA" w:rsidRPr="00DD32C8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102: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Corrections</w:t>
            </w:r>
          </w:p>
          <w:p w14:paraId="256290DA" w14:textId="77777777" w:rsidR="00682DBA" w:rsidRPr="00DD32C8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110: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Principles of Asset Protection</w:t>
            </w:r>
          </w:p>
          <w:p w14:paraId="515BD3E9" w14:textId="77777777" w:rsidR="00682DBA" w:rsidRPr="00DD32C8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201: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Criminalistics</w:t>
            </w:r>
          </w:p>
          <w:p w14:paraId="4ADD6DE2" w14:textId="77777777" w:rsidR="00682DBA" w:rsidRPr="00DD32C8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203: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Community Corrections: Probation &amp; Parole</w:t>
            </w:r>
          </w:p>
          <w:p w14:paraId="2BCD4195" w14:textId="77777777" w:rsidR="00682DBA" w:rsidRPr="00DD32C8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208: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Delinquency and Juvenile Justice</w:t>
            </w:r>
          </w:p>
          <w:p w14:paraId="7C59B9BB" w14:textId="77777777" w:rsidR="00682DBA" w:rsidRPr="00DD32C8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210: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Physical Security Technology &amp; Systems</w:t>
            </w:r>
          </w:p>
          <w:p w14:paraId="19373B83" w14:textId="77777777" w:rsidR="00682DBA" w:rsidRPr="00DD32C8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211: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Liability &amp; Legal Issues</w:t>
            </w:r>
          </w:p>
          <w:p w14:paraId="76F2DEBD" w14:textId="77777777" w:rsidR="00682DBA" w:rsidRPr="00DD32C8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215: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Law Enforcement</w:t>
            </w:r>
          </w:p>
          <w:p w14:paraId="5E57E3CE" w14:textId="77777777" w:rsidR="00682DBA" w:rsidRPr="00DD32C8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218: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Police Supervision</w:t>
            </w:r>
          </w:p>
          <w:p w14:paraId="6CCB4C72" w14:textId="77777777" w:rsidR="00682DBA" w:rsidRPr="00DD32C8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220: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Computer Forensics</w:t>
            </w:r>
          </w:p>
        </w:tc>
        <w:tc>
          <w:tcPr>
            <w:tcW w:w="2730" w:type="pct"/>
          </w:tcPr>
          <w:p w14:paraId="4E409FDC" w14:textId="77777777" w:rsidR="00682DBA" w:rsidRPr="00DD32C8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222: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Prison and Jail Administration</w:t>
            </w:r>
          </w:p>
          <w:p w14:paraId="20418ADF" w14:textId="77777777" w:rsidR="00682DBA" w:rsidRPr="00DD32C8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230: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Courtroom Procedures</w:t>
            </w:r>
          </w:p>
          <w:p w14:paraId="0D795F96" w14:textId="77777777" w:rsidR="00682DBA" w:rsidRPr="00DD32C8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231: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Legal Aspects of Corrections</w:t>
            </w:r>
          </w:p>
          <w:p w14:paraId="0454B76A" w14:textId="77777777" w:rsidR="00682DBA" w:rsidRPr="00DD32C8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240: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 to Corp &amp; Industrial Security </w:t>
            </w:r>
          </w:p>
          <w:p w14:paraId="410D20A5" w14:textId="77777777" w:rsidR="00682DBA" w:rsidRPr="00DD32C8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245: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 to Business &amp; Financial Fraud</w:t>
            </w:r>
          </w:p>
          <w:p w14:paraId="2FAA2A31" w14:textId="77777777" w:rsidR="00682DBA" w:rsidRPr="00DD32C8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277: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Criminology</w:t>
            </w:r>
          </w:p>
          <w:p w14:paraId="2E2161E2" w14:textId="77777777" w:rsidR="00682DBA" w:rsidRPr="00DD32C8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279: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Terrorism &amp; Political Views</w:t>
            </w:r>
          </w:p>
          <w:p w14:paraId="51B4EAE6" w14:textId="77777777" w:rsidR="00682DBA" w:rsidRPr="00DD32C8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290: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Internship in Criminal Justice</w:t>
            </w:r>
          </w:p>
          <w:p w14:paraId="24A4648E" w14:textId="77777777" w:rsidR="00682DBA" w:rsidRPr="00DD32C8" w:rsidRDefault="00682DBA" w:rsidP="00682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299: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Special Topics in Criminal Justice</w:t>
            </w:r>
          </w:p>
        </w:tc>
      </w:tr>
    </w:tbl>
    <w:tbl>
      <w:tblPr>
        <w:tblStyle w:val="TableGrid"/>
        <w:tblpPr w:leftFromText="180" w:rightFromText="180" w:vertAnchor="page" w:horzAnchor="margin" w:tblpY="9208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682DBA" w:rsidRPr="00DD32C8" w14:paraId="7532BBF2" w14:textId="77777777" w:rsidTr="00682DBA">
        <w:trPr>
          <w:trHeight w:val="328"/>
        </w:trPr>
        <w:tc>
          <w:tcPr>
            <w:tcW w:w="10705" w:type="dxa"/>
            <w:shd w:val="clear" w:color="auto" w:fill="D0CECE" w:themeFill="background2" w:themeFillShade="E6"/>
          </w:tcPr>
          <w:p w14:paraId="26BBAA68" w14:textId="77777777" w:rsidR="00682DBA" w:rsidRPr="00FD0908" w:rsidRDefault="00682DBA" w:rsidP="00682DBA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  <w:r w:rsidRPr="00FD0908">
              <w:rPr>
                <w:rFonts w:asciiTheme="majorHAnsi" w:hAnsiTheme="majorHAnsi" w:cstheme="majorHAnsi"/>
                <w:b/>
              </w:rPr>
              <w:t xml:space="preserve">Corrections Track Electives: </w:t>
            </w:r>
          </w:p>
          <w:p w14:paraId="08851992" w14:textId="77777777" w:rsidR="00682DBA" w:rsidRPr="00FD0908" w:rsidRDefault="00682DBA" w:rsidP="00682DBA">
            <w:pPr>
              <w:jc w:val="center"/>
              <w:rPr>
                <w:rFonts w:asciiTheme="majorHAnsi" w:hAnsiTheme="majorHAnsi" w:cstheme="majorHAnsi"/>
              </w:rPr>
            </w:pPr>
            <w:r w:rsidRPr="00FD0908">
              <w:rPr>
                <w:rFonts w:asciiTheme="majorHAnsi" w:hAnsiTheme="majorHAnsi" w:cstheme="majorHAnsi"/>
              </w:rPr>
              <w:t>Complete CRJ 102 &amp; 6 hours of electives.</w:t>
            </w:r>
          </w:p>
        </w:tc>
      </w:tr>
      <w:tr w:rsidR="00682DBA" w:rsidRPr="00DD32C8" w14:paraId="47BABD0F" w14:textId="77777777" w:rsidTr="00682DBA">
        <w:trPr>
          <w:trHeight w:val="502"/>
        </w:trPr>
        <w:tc>
          <w:tcPr>
            <w:tcW w:w="10705" w:type="dxa"/>
            <w:tcBorders>
              <w:bottom w:val="single" w:sz="4" w:space="0" w:color="auto"/>
            </w:tcBorders>
          </w:tcPr>
          <w:p w14:paraId="36611ED0" w14:textId="77777777" w:rsidR="00682DBA" w:rsidRPr="00FD0908" w:rsidRDefault="00682DBA" w:rsidP="00682DBA">
            <w:pPr>
              <w:rPr>
                <w:rFonts w:asciiTheme="majorHAnsi" w:hAnsiTheme="majorHAnsi" w:cstheme="majorHAnsi"/>
                <w:b/>
              </w:rPr>
            </w:pPr>
            <w:r w:rsidRPr="00FD0908">
              <w:rPr>
                <w:rFonts w:asciiTheme="majorHAnsi" w:hAnsiTheme="majorHAnsi" w:cstheme="majorHAnsi"/>
                <w:b/>
              </w:rPr>
              <w:t>Required:</w:t>
            </w:r>
          </w:p>
          <w:p w14:paraId="46E7DA9E" w14:textId="77777777" w:rsidR="00682DBA" w:rsidRPr="00FD0908" w:rsidRDefault="00682DBA" w:rsidP="00682DBA">
            <w:pPr>
              <w:rPr>
                <w:rFonts w:asciiTheme="majorHAnsi" w:hAnsiTheme="majorHAnsi" w:cstheme="majorHAnsi"/>
              </w:rPr>
            </w:pPr>
            <w:r w:rsidRPr="00FD0908">
              <w:rPr>
                <w:rFonts w:asciiTheme="majorHAnsi" w:hAnsiTheme="majorHAnsi" w:cstheme="majorHAnsi"/>
                <w:b/>
              </w:rPr>
              <w:t>CRJ 102:</w:t>
            </w:r>
            <w:r w:rsidRPr="00FD0908">
              <w:rPr>
                <w:rFonts w:asciiTheme="majorHAnsi" w:hAnsiTheme="majorHAnsi" w:cstheme="majorHAnsi"/>
              </w:rPr>
              <w:t xml:space="preserve"> Introduction to Corrections</w:t>
            </w:r>
          </w:p>
        </w:tc>
      </w:tr>
      <w:tr w:rsidR="00682DBA" w:rsidRPr="00DD32C8" w14:paraId="6C80E72B" w14:textId="77777777" w:rsidTr="00682DBA">
        <w:trPr>
          <w:trHeight w:val="2222"/>
        </w:trPr>
        <w:tc>
          <w:tcPr>
            <w:tcW w:w="10705" w:type="dxa"/>
            <w:tcBorders>
              <w:bottom w:val="single" w:sz="4" w:space="0" w:color="auto"/>
            </w:tcBorders>
          </w:tcPr>
          <w:p w14:paraId="61F3C43C" w14:textId="77777777" w:rsidR="00682DBA" w:rsidRPr="00FD0908" w:rsidRDefault="00682DBA" w:rsidP="00682DBA">
            <w:pPr>
              <w:rPr>
                <w:rFonts w:asciiTheme="majorHAnsi" w:hAnsiTheme="majorHAnsi" w:cstheme="majorHAnsi"/>
                <w:b/>
              </w:rPr>
            </w:pPr>
            <w:r w:rsidRPr="00FD0908">
              <w:rPr>
                <w:rFonts w:asciiTheme="majorHAnsi" w:hAnsiTheme="majorHAnsi" w:cstheme="majorHAnsi"/>
                <w:b/>
              </w:rPr>
              <w:t>Choose 6 Elective Hours:</w:t>
            </w:r>
          </w:p>
          <w:p w14:paraId="5FBC1F31" w14:textId="77777777" w:rsidR="00682DBA" w:rsidRPr="00FD0908" w:rsidRDefault="00682DBA" w:rsidP="00682DBA">
            <w:pPr>
              <w:rPr>
                <w:rFonts w:asciiTheme="majorHAnsi" w:hAnsiTheme="majorHAnsi" w:cstheme="majorHAnsi"/>
              </w:rPr>
            </w:pPr>
            <w:r w:rsidRPr="00FD0908">
              <w:rPr>
                <w:rFonts w:asciiTheme="majorHAnsi" w:hAnsiTheme="majorHAnsi" w:cstheme="majorHAnsi"/>
                <w:b/>
              </w:rPr>
              <w:t>CRJ 203:</w:t>
            </w:r>
            <w:r w:rsidRPr="00FD0908">
              <w:rPr>
                <w:rFonts w:asciiTheme="majorHAnsi" w:hAnsiTheme="majorHAnsi" w:cstheme="majorHAnsi"/>
              </w:rPr>
              <w:t xml:space="preserve"> Community Corrections/ Probation and Parole</w:t>
            </w:r>
          </w:p>
          <w:p w14:paraId="4F057C22" w14:textId="77777777" w:rsidR="00682DBA" w:rsidRPr="00FD0908" w:rsidRDefault="00682DBA" w:rsidP="00682DBA">
            <w:pPr>
              <w:rPr>
                <w:rFonts w:asciiTheme="majorHAnsi" w:hAnsiTheme="majorHAnsi" w:cstheme="majorHAnsi"/>
              </w:rPr>
            </w:pPr>
            <w:r w:rsidRPr="00FD0908">
              <w:rPr>
                <w:rFonts w:asciiTheme="majorHAnsi" w:hAnsiTheme="majorHAnsi" w:cstheme="majorHAnsi"/>
                <w:b/>
              </w:rPr>
              <w:t>CRJ 208:</w:t>
            </w:r>
            <w:r w:rsidRPr="00FD0908">
              <w:rPr>
                <w:rFonts w:asciiTheme="majorHAnsi" w:hAnsiTheme="majorHAnsi" w:cstheme="majorHAnsi"/>
              </w:rPr>
              <w:t xml:space="preserve"> Delinquency and Juvenile Justice System</w:t>
            </w:r>
          </w:p>
          <w:p w14:paraId="2077FC52" w14:textId="77777777" w:rsidR="00682DBA" w:rsidRPr="00FD0908" w:rsidRDefault="00682DBA" w:rsidP="00682DBA">
            <w:pPr>
              <w:rPr>
                <w:rFonts w:asciiTheme="majorHAnsi" w:hAnsiTheme="majorHAnsi" w:cstheme="majorHAnsi"/>
              </w:rPr>
            </w:pPr>
            <w:r w:rsidRPr="00FD0908">
              <w:rPr>
                <w:rFonts w:asciiTheme="majorHAnsi" w:hAnsiTheme="majorHAnsi" w:cstheme="majorHAnsi"/>
                <w:b/>
              </w:rPr>
              <w:t>CRJ 220:</w:t>
            </w:r>
            <w:r w:rsidRPr="00FD0908">
              <w:rPr>
                <w:rFonts w:asciiTheme="majorHAnsi" w:hAnsiTheme="majorHAnsi" w:cstheme="majorHAnsi"/>
              </w:rPr>
              <w:t xml:space="preserve"> Introduction to Computer Forensics</w:t>
            </w:r>
          </w:p>
          <w:p w14:paraId="361792B5" w14:textId="77777777" w:rsidR="00682DBA" w:rsidRPr="00FD0908" w:rsidRDefault="00682DBA" w:rsidP="00682DBA">
            <w:pPr>
              <w:rPr>
                <w:rFonts w:asciiTheme="majorHAnsi" w:hAnsiTheme="majorHAnsi" w:cstheme="majorHAnsi"/>
              </w:rPr>
            </w:pPr>
            <w:r w:rsidRPr="00FD0908">
              <w:rPr>
                <w:rFonts w:asciiTheme="majorHAnsi" w:hAnsiTheme="majorHAnsi" w:cstheme="majorHAnsi"/>
                <w:b/>
              </w:rPr>
              <w:t>CRJ 222:</w:t>
            </w:r>
            <w:r w:rsidRPr="00FD0908">
              <w:rPr>
                <w:rFonts w:asciiTheme="majorHAnsi" w:hAnsiTheme="majorHAnsi" w:cstheme="majorHAnsi"/>
              </w:rPr>
              <w:t xml:space="preserve"> Prison and Jail Administration</w:t>
            </w:r>
          </w:p>
          <w:p w14:paraId="4163F715" w14:textId="77777777" w:rsidR="00682DBA" w:rsidRPr="00FD0908" w:rsidRDefault="00682DBA" w:rsidP="00682DBA">
            <w:pPr>
              <w:rPr>
                <w:rFonts w:asciiTheme="majorHAnsi" w:hAnsiTheme="majorHAnsi" w:cstheme="majorHAnsi"/>
              </w:rPr>
            </w:pPr>
            <w:r w:rsidRPr="00FD0908">
              <w:rPr>
                <w:rFonts w:asciiTheme="majorHAnsi" w:hAnsiTheme="majorHAnsi" w:cstheme="majorHAnsi"/>
                <w:b/>
              </w:rPr>
              <w:t>CRJ 231:</w:t>
            </w:r>
            <w:r w:rsidRPr="00FD0908">
              <w:rPr>
                <w:rFonts w:asciiTheme="majorHAnsi" w:hAnsiTheme="majorHAnsi" w:cstheme="majorHAnsi"/>
              </w:rPr>
              <w:t xml:space="preserve"> Legal Aspects of Corrections</w:t>
            </w:r>
          </w:p>
          <w:p w14:paraId="330AA57D" w14:textId="77777777" w:rsidR="00682DBA" w:rsidRPr="00FD0908" w:rsidRDefault="00682DBA" w:rsidP="00682DBA">
            <w:pPr>
              <w:rPr>
                <w:rFonts w:asciiTheme="majorHAnsi" w:hAnsiTheme="majorHAnsi" w:cstheme="majorHAnsi"/>
              </w:rPr>
            </w:pPr>
            <w:r w:rsidRPr="00FD0908">
              <w:rPr>
                <w:rFonts w:asciiTheme="majorHAnsi" w:hAnsiTheme="majorHAnsi" w:cstheme="majorHAnsi"/>
                <w:b/>
              </w:rPr>
              <w:t>CRJ 277:</w:t>
            </w:r>
            <w:r w:rsidRPr="00FD0908">
              <w:rPr>
                <w:rFonts w:asciiTheme="majorHAnsi" w:hAnsiTheme="majorHAnsi" w:cstheme="majorHAnsi"/>
              </w:rPr>
              <w:t xml:space="preserve"> Introduction to Criminology</w:t>
            </w:r>
          </w:p>
          <w:p w14:paraId="3A7B837A" w14:textId="77777777" w:rsidR="00682DBA" w:rsidRPr="00FD0908" w:rsidRDefault="00682DBA" w:rsidP="00682DBA">
            <w:pPr>
              <w:rPr>
                <w:rFonts w:asciiTheme="majorHAnsi" w:hAnsiTheme="majorHAnsi" w:cstheme="majorHAnsi"/>
              </w:rPr>
            </w:pPr>
            <w:r w:rsidRPr="00FD0908">
              <w:rPr>
                <w:rFonts w:asciiTheme="majorHAnsi" w:hAnsiTheme="majorHAnsi" w:cstheme="majorHAnsi"/>
                <w:b/>
              </w:rPr>
              <w:t>CRJ 290:</w:t>
            </w:r>
            <w:r w:rsidRPr="00FD0908">
              <w:rPr>
                <w:rFonts w:asciiTheme="majorHAnsi" w:hAnsiTheme="majorHAnsi" w:cstheme="majorHAnsi"/>
              </w:rPr>
              <w:t xml:space="preserve"> Internship in Criminal Justice</w:t>
            </w:r>
          </w:p>
          <w:p w14:paraId="2F6FBBB5" w14:textId="77777777" w:rsidR="00682DBA" w:rsidRPr="00FD0908" w:rsidRDefault="00682DBA" w:rsidP="00682DBA">
            <w:pPr>
              <w:rPr>
                <w:rFonts w:asciiTheme="majorHAnsi" w:hAnsiTheme="majorHAnsi" w:cstheme="majorHAnsi"/>
              </w:rPr>
            </w:pPr>
            <w:r w:rsidRPr="00FD0908">
              <w:rPr>
                <w:rFonts w:asciiTheme="majorHAnsi" w:hAnsiTheme="majorHAnsi" w:cstheme="majorHAnsi"/>
                <w:b/>
              </w:rPr>
              <w:t>CRJ 299:</w:t>
            </w:r>
            <w:r w:rsidRPr="00FD0908">
              <w:rPr>
                <w:rFonts w:asciiTheme="majorHAnsi" w:hAnsiTheme="majorHAnsi" w:cstheme="majorHAnsi"/>
              </w:rPr>
              <w:t xml:space="preserve"> Selected Topics in Criminal Justice</w:t>
            </w:r>
          </w:p>
        </w:tc>
      </w:tr>
    </w:tbl>
    <w:p w14:paraId="3C30F89B" w14:textId="77777777" w:rsidR="007F4A15" w:rsidRDefault="007F4A15" w:rsidP="0081261F"/>
    <w:sectPr w:rsidR="007F4A15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3B015" w14:textId="77777777" w:rsidR="00D5029B" w:rsidRDefault="00D5029B" w:rsidP="006636F0">
      <w:r>
        <w:separator/>
      </w:r>
    </w:p>
  </w:endnote>
  <w:endnote w:type="continuationSeparator" w:id="0">
    <w:p w14:paraId="2637E087" w14:textId="77777777" w:rsidR="00D5029B" w:rsidRDefault="00D5029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0F8A4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F66F0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D0908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A696C">
      <w:rPr>
        <w:sz w:val="18"/>
        <w:szCs w:val="18"/>
      </w:rPr>
      <w:t>January 9,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866B1" w14:textId="77777777" w:rsidR="00D5029B" w:rsidRDefault="00D5029B" w:rsidP="006636F0">
      <w:r>
        <w:separator/>
      </w:r>
    </w:p>
  </w:footnote>
  <w:footnote w:type="continuationSeparator" w:id="0">
    <w:p w14:paraId="273E0BB7" w14:textId="77777777" w:rsidR="00D5029B" w:rsidRDefault="00D5029B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67E1"/>
    <w:rsid w:val="000409CB"/>
    <w:rsid w:val="000A696C"/>
    <w:rsid w:val="001B43D5"/>
    <w:rsid w:val="001C2AC1"/>
    <w:rsid w:val="00334C02"/>
    <w:rsid w:val="003D490F"/>
    <w:rsid w:val="003F2D8D"/>
    <w:rsid w:val="004A4F63"/>
    <w:rsid w:val="00580015"/>
    <w:rsid w:val="005E258C"/>
    <w:rsid w:val="006636F0"/>
    <w:rsid w:val="0067715F"/>
    <w:rsid w:val="00682DBA"/>
    <w:rsid w:val="00756D7D"/>
    <w:rsid w:val="007C2621"/>
    <w:rsid w:val="007F4A15"/>
    <w:rsid w:val="0081261F"/>
    <w:rsid w:val="00822AB5"/>
    <w:rsid w:val="008E43EE"/>
    <w:rsid w:val="008F0D3B"/>
    <w:rsid w:val="009304C3"/>
    <w:rsid w:val="00994530"/>
    <w:rsid w:val="00A84FF1"/>
    <w:rsid w:val="00AC03A1"/>
    <w:rsid w:val="00BF6CC4"/>
    <w:rsid w:val="00CB38EB"/>
    <w:rsid w:val="00CE7FFD"/>
    <w:rsid w:val="00D5029B"/>
    <w:rsid w:val="00E32E29"/>
    <w:rsid w:val="00E33456"/>
    <w:rsid w:val="00E70BF7"/>
    <w:rsid w:val="00EA29AF"/>
    <w:rsid w:val="00EE41F5"/>
    <w:rsid w:val="00EF66F0"/>
    <w:rsid w:val="00F270A6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0F77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6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D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riminal-justi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17F124F1924AD7B9BB8D15DC0C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6B4C-018A-4DD1-B365-1AEDD52EA3D6}"/>
      </w:docPartPr>
      <w:docPartBody>
        <w:p w:rsidR="00000000" w:rsidRDefault="00703546" w:rsidP="00703546">
          <w:pPr>
            <w:pStyle w:val="4017F124F1924AD7B9BB8D15DC0C75C2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703546"/>
    <w:rsid w:val="00822F67"/>
    <w:rsid w:val="00D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546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4017F124F1924AD7B9BB8D15DC0C75C2">
    <w:name w:val="4017F124F1924AD7B9BB8D15DC0C75C2"/>
    <w:rsid w:val="00703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15</cp:revision>
  <dcterms:created xsi:type="dcterms:W3CDTF">2017-11-06T19:36:00Z</dcterms:created>
  <dcterms:modified xsi:type="dcterms:W3CDTF">2018-07-31T13:52:00Z</dcterms:modified>
</cp:coreProperties>
</file>