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A6F4" w14:textId="77777777"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1790700</wp:posOffset>
                </wp:positionH>
                <wp:positionV relativeFrom="paragraph">
                  <wp:posOffset>64770</wp:posOffset>
                </wp:positionV>
                <wp:extent cx="4986020" cy="6292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020" cy="6292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19D1C08" w14:textId="77777777" w:rsidR="00E70BF7" w:rsidRPr="00ED2A56" w:rsidRDefault="00A50C5A" w:rsidP="00E70BF7">
                            <w:pPr>
                              <w:spacing w:after="120"/>
                              <w:jc w:val="center"/>
                              <w:rPr>
                                <w:rFonts w:cstheme="minorHAnsi"/>
                                <w:b/>
                                <w:color w:val="FFFFFF" w:themeColor="background1"/>
                              </w:rPr>
                            </w:pPr>
                            <w:sdt>
                              <w:sdtPr>
                                <w:rPr>
                                  <w:rFonts w:cstheme="minorHAnsi"/>
                                  <w:b/>
                                  <w:color w:val="FFFFFF" w:themeColor="background1"/>
                                </w:rPr>
                                <w:id w:val="-1175567902"/>
                                <w:placeholder>
                                  <w:docPart w:val="DefaultPlaceholder_-1854013440"/>
                                </w:placeholder>
                              </w:sdtPr>
                              <w:sdtEndPr/>
                              <w:sdtContent>
                                <w:r w:rsidR="00380E9B" w:rsidRPr="00ED2A56">
                                  <w:rPr>
                                    <w:rFonts w:cstheme="minorHAnsi"/>
                                    <w:b/>
                                    <w:color w:val="FFFFFF" w:themeColor="background1"/>
                                  </w:rPr>
                                  <w:t>Interdisciplinary Early Childhood Education</w:t>
                                </w:r>
                              </w:sdtContent>
                            </w:sdt>
                            <w:r w:rsidR="007C2621" w:rsidRPr="00ED2A56">
                              <w:rPr>
                                <w:rFonts w:cstheme="minorHAnsi"/>
                                <w:b/>
                                <w:color w:val="FFFFFF" w:themeColor="background1"/>
                              </w:rPr>
                              <w:t xml:space="preserve"> </w:t>
                            </w:r>
                            <w:r w:rsidR="00E70BF7" w:rsidRPr="00ED2A56">
                              <w:rPr>
                                <w:rFonts w:cstheme="minorHAnsi"/>
                                <w:b/>
                                <w:color w:val="FFFFFF" w:themeColor="background1"/>
                              </w:rPr>
                              <w:t xml:space="preserve"> (</w:t>
                            </w:r>
                            <w:sdt>
                              <w:sdtPr>
                                <w:rPr>
                                  <w:rFonts w:cstheme="minorHAnsi"/>
                                  <w:b/>
                                  <w:color w:val="FFFFFF" w:themeColor="background1"/>
                                </w:rPr>
                                <w:id w:val="-1242022049"/>
                                <w:placeholder>
                                  <w:docPart w:val="DefaultPlaceholder_-1854013440"/>
                                </w:placeholder>
                              </w:sdtPr>
                              <w:sdtEndPr/>
                              <w:sdtContent>
                                <w:r w:rsidR="006C1DB5" w:rsidRPr="00ED2A56">
                                  <w:rPr>
                                    <w:rFonts w:eastAsiaTheme="majorEastAsia" w:cstheme="minorHAnsi"/>
                                  </w:rPr>
                                  <w:t>1907094</w:t>
                                </w:r>
                                <w:r w:rsidR="000825F7" w:rsidRPr="00ED2A56">
                                  <w:rPr>
                                    <w:rFonts w:eastAsiaTheme="majorEastAsia" w:cstheme="minorHAnsi"/>
                                  </w:rPr>
                                  <w:t>019</w:t>
                                </w:r>
                              </w:sdtContent>
                            </w:sdt>
                            <w:r w:rsidR="00E70BF7" w:rsidRPr="00ED2A56">
                              <w:rPr>
                                <w:rFonts w:cstheme="minorHAnsi"/>
                                <w:b/>
                                <w:color w:val="FFFFFF" w:themeColor="background1"/>
                              </w:rPr>
                              <w:t>)</w:t>
                            </w:r>
                          </w:p>
                          <w:p w14:paraId="43492497" w14:textId="71EE0DB6" w:rsidR="00E70BF7" w:rsidRPr="00ED2A56" w:rsidRDefault="00A50C5A" w:rsidP="00E70BF7">
                            <w:pPr>
                              <w:jc w:val="center"/>
                              <w:rPr>
                                <w:rFonts w:cstheme="minorHAnsi"/>
                                <w:b/>
                                <w:color w:val="FFFFFF" w:themeColor="background1"/>
                              </w:rPr>
                            </w:pPr>
                            <w:sdt>
                              <w:sdtPr>
                                <w:rPr>
                                  <w:rFonts w:cstheme="minorHAnsi"/>
                                  <w:b/>
                                  <w:color w:val="FFFFFF" w:themeColor="background1"/>
                                </w:rPr>
                                <w:id w:val="2096739516"/>
                                <w:placeholder>
                                  <w:docPart w:val="DefaultPlaceholder_-1854013440"/>
                                </w:placeholder>
                              </w:sdtPr>
                              <w:sdtEndPr/>
                              <w:sdtContent>
                                <w:r w:rsidR="007C2621" w:rsidRPr="00ED2A56">
                                  <w:rPr>
                                    <w:rFonts w:cstheme="minorHAnsi"/>
                                    <w:b/>
                                    <w:color w:val="FFFFFF" w:themeColor="background1"/>
                                  </w:rPr>
                                  <w:t>Credential</w:t>
                                </w:r>
                              </w:sdtContent>
                            </w:sdt>
                            <w:r w:rsidR="00380E9B" w:rsidRPr="00ED2A56">
                              <w:rPr>
                                <w:rFonts w:cstheme="minorHAnsi"/>
                                <w:b/>
                                <w:color w:val="FFFFFF" w:themeColor="background1"/>
                              </w:rPr>
                              <w:t xml:space="preserve"> (</w:t>
                            </w:r>
                            <w:r w:rsidR="006C1DB5" w:rsidRPr="00ED2A56">
                              <w:rPr>
                                <w:rFonts w:eastAsiaTheme="majorEastAsia" w:cstheme="minorHAnsi"/>
                              </w:rPr>
                              <w:t>Diploma</w:t>
                            </w:r>
                            <w:r w:rsidR="007C2621" w:rsidRPr="00ED2A56">
                              <w:rPr>
                                <w:rFonts w:cstheme="minorHAnsi"/>
                                <w:b/>
                                <w:color w:val="FFFFFF" w:themeColor="background1"/>
                              </w:rPr>
                              <w:t>)</w:t>
                            </w:r>
                          </w:p>
                          <w:p w14:paraId="680D8BD8"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5.1pt;width:392.6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" fillcolor="#1f3763 [1608]" strokecolor="#41719c" strokeweight="1pt">
                <v:textbox>
                  <w:txbxContent>
                    <w:p w14:paraId="419D1C08" w14:textId="77777777" w:rsidR="00E70BF7" w:rsidRPr="00ED2A56" w:rsidRDefault="00A50C5A" w:rsidP="00E70BF7">
                      <w:pPr>
                        <w:spacing w:after="120"/>
                        <w:jc w:val="center"/>
                        <w:rPr>
                          <w:rFonts w:cstheme="minorHAnsi"/>
                          <w:b/>
                          <w:color w:val="FFFFFF" w:themeColor="background1"/>
                        </w:rPr>
                      </w:pPr>
                      <w:sdt>
                        <w:sdtPr>
                          <w:rPr>
                            <w:rFonts w:cstheme="minorHAnsi"/>
                            <w:b/>
                            <w:color w:val="FFFFFF" w:themeColor="background1"/>
                          </w:rPr>
                          <w:id w:val="-1175567902"/>
                          <w:placeholder>
                            <w:docPart w:val="DefaultPlaceholder_-1854013440"/>
                          </w:placeholder>
                        </w:sdtPr>
                        <w:sdtEndPr/>
                        <w:sdtContent>
                          <w:r w:rsidR="00380E9B" w:rsidRPr="00ED2A56">
                            <w:rPr>
                              <w:rFonts w:cstheme="minorHAnsi"/>
                              <w:b/>
                              <w:color w:val="FFFFFF" w:themeColor="background1"/>
                            </w:rPr>
                            <w:t>Interdisciplinary Early Childhood Education</w:t>
                          </w:r>
                        </w:sdtContent>
                      </w:sdt>
                      <w:r w:rsidR="007C2621" w:rsidRPr="00ED2A56">
                        <w:rPr>
                          <w:rFonts w:cstheme="minorHAnsi"/>
                          <w:b/>
                          <w:color w:val="FFFFFF" w:themeColor="background1"/>
                        </w:rPr>
                        <w:t xml:space="preserve"> </w:t>
                      </w:r>
                      <w:r w:rsidR="00E70BF7" w:rsidRPr="00ED2A56">
                        <w:rPr>
                          <w:rFonts w:cstheme="minorHAnsi"/>
                          <w:b/>
                          <w:color w:val="FFFFFF" w:themeColor="background1"/>
                        </w:rPr>
                        <w:t xml:space="preserve"> (</w:t>
                      </w:r>
                      <w:sdt>
                        <w:sdtPr>
                          <w:rPr>
                            <w:rFonts w:cstheme="minorHAnsi"/>
                            <w:b/>
                            <w:color w:val="FFFFFF" w:themeColor="background1"/>
                          </w:rPr>
                          <w:id w:val="-1242022049"/>
                          <w:placeholder>
                            <w:docPart w:val="DefaultPlaceholder_-1854013440"/>
                          </w:placeholder>
                        </w:sdtPr>
                        <w:sdtEndPr/>
                        <w:sdtContent>
                          <w:r w:rsidR="006C1DB5" w:rsidRPr="00ED2A56">
                            <w:rPr>
                              <w:rFonts w:eastAsiaTheme="majorEastAsia" w:cstheme="minorHAnsi"/>
                            </w:rPr>
                            <w:t>1907094</w:t>
                          </w:r>
                          <w:r w:rsidR="000825F7" w:rsidRPr="00ED2A56">
                            <w:rPr>
                              <w:rFonts w:eastAsiaTheme="majorEastAsia" w:cstheme="minorHAnsi"/>
                            </w:rPr>
                            <w:t>019</w:t>
                          </w:r>
                        </w:sdtContent>
                      </w:sdt>
                      <w:r w:rsidR="00E70BF7" w:rsidRPr="00ED2A56">
                        <w:rPr>
                          <w:rFonts w:cstheme="minorHAnsi"/>
                          <w:b/>
                          <w:color w:val="FFFFFF" w:themeColor="background1"/>
                        </w:rPr>
                        <w:t>)</w:t>
                      </w:r>
                    </w:p>
                    <w:p w14:paraId="43492497" w14:textId="71EE0DB6" w:rsidR="00E70BF7" w:rsidRPr="00ED2A56" w:rsidRDefault="00A50C5A" w:rsidP="00E70BF7">
                      <w:pPr>
                        <w:jc w:val="center"/>
                        <w:rPr>
                          <w:rFonts w:cstheme="minorHAnsi"/>
                          <w:b/>
                          <w:color w:val="FFFFFF" w:themeColor="background1"/>
                        </w:rPr>
                      </w:pPr>
                      <w:sdt>
                        <w:sdtPr>
                          <w:rPr>
                            <w:rFonts w:cstheme="minorHAnsi"/>
                            <w:b/>
                            <w:color w:val="FFFFFF" w:themeColor="background1"/>
                          </w:rPr>
                          <w:id w:val="2096739516"/>
                          <w:placeholder>
                            <w:docPart w:val="DefaultPlaceholder_-1854013440"/>
                          </w:placeholder>
                        </w:sdtPr>
                        <w:sdtEndPr/>
                        <w:sdtContent>
                          <w:r w:rsidR="007C2621" w:rsidRPr="00ED2A56">
                            <w:rPr>
                              <w:rFonts w:cstheme="minorHAnsi"/>
                              <w:b/>
                              <w:color w:val="FFFFFF" w:themeColor="background1"/>
                            </w:rPr>
                            <w:t>Credential</w:t>
                          </w:r>
                        </w:sdtContent>
                      </w:sdt>
                      <w:r w:rsidR="00380E9B" w:rsidRPr="00ED2A56">
                        <w:rPr>
                          <w:rFonts w:cstheme="minorHAnsi"/>
                          <w:b/>
                          <w:color w:val="FFFFFF" w:themeColor="background1"/>
                        </w:rPr>
                        <w:t xml:space="preserve"> (</w:t>
                      </w:r>
                      <w:r w:rsidR="006C1DB5" w:rsidRPr="00ED2A56">
                        <w:rPr>
                          <w:rFonts w:eastAsiaTheme="majorEastAsia" w:cstheme="minorHAnsi"/>
                        </w:rPr>
                        <w:t>Diploma</w:t>
                      </w:r>
                      <w:r w:rsidR="007C2621" w:rsidRPr="00ED2A56">
                        <w:rPr>
                          <w:rFonts w:cstheme="minorHAnsi"/>
                          <w:b/>
                          <w:color w:val="FFFFFF" w:themeColor="background1"/>
                        </w:rPr>
                        <w:t>)</w:t>
                      </w:r>
                    </w:p>
                    <w:p w14:paraId="680D8BD8" w14:textId="77777777" w:rsidR="00E70BF7" w:rsidRPr="00C51D64" w:rsidRDefault="00E70BF7" w:rsidP="00E70BF7">
                      <w:pPr>
                        <w:jc w:val="center"/>
                      </w:pPr>
                    </w:p>
                  </w:txbxContent>
                </v:textbox>
                <w10:wrap anchorx="margin"/>
              </v:rect>
            </w:pict>
          </mc:Fallback>
        </mc:AlternateContent>
      </w:r>
    </w:p>
    <w:p w14:paraId="6ABAD93F"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DAF6757">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1D2D48CA" w14:textId="77777777" w:rsidR="00E70BF7" w:rsidRPr="00E70BF7" w:rsidRDefault="00E70BF7" w:rsidP="00E70BF7"/>
    <w:p w14:paraId="11310624" w14:textId="77777777" w:rsidR="00A50C5A" w:rsidRDefault="00A50C5A" w:rsidP="009304C3">
      <w:pPr>
        <w:tabs>
          <w:tab w:val="left" w:pos="4320"/>
          <w:tab w:val="left" w:pos="7920"/>
        </w:tabs>
        <w:rPr>
          <w:b/>
        </w:rPr>
      </w:pPr>
    </w:p>
    <w:p w14:paraId="6D4E2D5E" w14:textId="0D1C4934" w:rsidR="0067715F" w:rsidRPr="009304C3" w:rsidRDefault="0067715F" w:rsidP="009304C3">
      <w:pPr>
        <w:tabs>
          <w:tab w:val="left" w:pos="4320"/>
          <w:tab w:val="left" w:pos="7920"/>
        </w:tabs>
        <w:rPr>
          <w:b/>
        </w:rPr>
      </w:pPr>
      <w:r w:rsidRPr="009304C3">
        <w:rPr>
          <w:b/>
        </w:rPr>
        <w:t xml:space="preserve">Program Coordinator: </w:t>
      </w:r>
      <w:r w:rsidR="00380E9B">
        <w:rPr>
          <w:b/>
        </w:rPr>
        <w:t>Maria Rutherford</w:t>
      </w:r>
      <w:r w:rsidR="009304C3" w:rsidRPr="009304C3">
        <w:rPr>
          <w:b/>
        </w:rPr>
        <w:tab/>
        <w:t>E-mail:</w:t>
      </w:r>
      <w:r w:rsidR="00380E9B">
        <w:rPr>
          <w:b/>
        </w:rPr>
        <w:t xml:space="preserve"> maria.rutherford@kctcs.edu</w:t>
      </w:r>
      <w:r w:rsidR="009304C3" w:rsidRPr="009304C3">
        <w:rPr>
          <w:b/>
        </w:rPr>
        <w:tab/>
        <w:t>Phone:</w:t>
      </w:r>
      <w:r w:rsidR="00380E9B">
        <w:rPr>
          <w:b/>
        </w:rPr>
        <w:t xml:space="preserve"> 859 246 6616</w:t>
      </w:r>
    </w:p>
    <w:p w14:paraId="6B2F73FE" w14:textId="77777777" w:rsidR="0067715F" w:rsidRPr="009304C3" w:rsidRDefault="0067715F" w:rsidP="0067715F">
      <w:pPr>
        <w:rPr>
          <w:b/>
        </w:rPr>
      </w:pPr>
    </w:p>
    <w:p w14:paraId="02FE1595" w14:textId="77777777" w:rsidR="00C52DBC" w:rsidRDefault="00C52DBC" w:rsidP="00C52DBC">
      <w:pPr>
        <w:rPr>
          <w:b/>
        </w:rPr>
      </w:pPr>
      <w:r>
        <w:rPr>
          <w:b/>
        </w:rPr>
        <w:t xml:space="preserve">Program Website: </w:t>
      </w:r>
      <w:hyperlink r:id="rId8" w:history="1">
        <w:r>
          <w:rPr>
            <w:rStyle w:val="Hyperlink"/>
            <w:b/>
          </w:rPr>
          <w:t>https://bluegrass.kctcs.edu/education-training/program-finder/interdisciplinary-early-childhood-education.aspx</w:t>
        </w:r>
      </w:hyperlink>
      <w:r>
        <w:rPr>
          <w:rStyle w:val="Hyperlink"/>
          <w:b/>
        </w:rPr>
        <w:t xml:space="preserve"> </w:t>
      </w:r>
    </w:p>
    <w:p w14:paraId="248BE09B" w14:textId="77777777" w:rsidR="00C52DBC" w:rsidRDefault="00C52DBC" w:rsidP="009304C3">
      <w:pPr>
        <w:tabs>
          <w:tab w:val="left" w:pos="5760"/>
        </w:tabs>
        <w:rPr>
          <w:b/>
        </w:rPr>
      </w:pPr>
    </w:p>
    <w:p w14:paraId="4CA25025" w14:textId="28FA473E" w:rsidR="00E70BF7" w:rsidRDefault="009304C3" w:rsidP="009304C3">
      <w:pPr>
        <w:tabs>
          <w:tab w:val="left" w:pos="5760"/>
        </w:tabs>
        <w:rPr>
          <w:b/>
        </w:rPr>
      </w:pPr>
      <w:r>
        <w:rPr>
          <w:b/>
        </w:rPr>
        <w:t>Student Name:</w:t>
      </w:r>
      <w:r>
        <w:rPr>
          <w:b/>
        </w:rPr>
        <w:tab/>
      </w:r>
      <w:r>
        <w:rPr>
          <w:b/>
        </w:rPr>
        <w:tab/>
      </w:r>
      <w:r w:rsidR="007C2621">
        <w:rPr>
          <w:b/>
        </w:rPr>
        <w:t xml:space="preserve">Student ID: </w:t>
      </w:r>
    </w:p>
    <w:p w14:paraId="09E97F1A"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756D7D" w14:paraId="1B61B010" w14:textId="77777777" w:rsidTr="00756D7D">
        <w:tc>
          <w:tcPr>
            <w:tcW w:w="4495" w:type="dxa"/>
            <w:shd w:val="clear" w:color="auto" w:fill="D0CECE" w:themeFill="background2" w:themeFillShade="E6"/>
          </w:tcPr>
          <w:p w14:paraId="772BA0D5"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5FC5F58D"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486A0AE6"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2730E9E1"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1A892BCA"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24380E9F" w14:textId="77777777" w:rsidTr="00756D7D">
        <w:tc>
          <w:tcPr>
            <w:tcW w:w="4495" w:type="dxa"/>
          </w:tcPr>
          <w:p w14:paraId="0DAC1AD3" w14:textId="77777777" w:rsidR="00756D7D" w:rsidRPr="00E33456" w:rsidRDefault="00FA4DD3" w:rsidP="00756D7D">
            <w:pPr>
              <w:tabs>
                <w:tab w:val="left" w:pos="5760"/>
              </w:tabs>
              <w:rPr>
                <w:sz w:val="20"/>
                <w:szCs w:val="20"/>
              </w:rPr>
            </w:pPr>
            <w:r>
              <w:rPr>
                <w:sz w:val="20"/>
                <w:szCs w:val="20"/>
              </w:rPr>
              <w:t>Written Communication, Oral Communication, or Heritage/ Humanities</w:t>
            </w:r>
          </w:p>
        </w:tc>
        <w:tc>
          <w:tcPr>
            <w:tcW w:w="900" w:type="dxa"/>
          </w:tcPr>
          <w:p w14:paraId="1E8DCF4B" w14:textId="77777777" w:rsidR="00756D7D" w:rsidRPr="00E33456" w:rsidRDefault="008C487F" w:rsidP="00334C02">
            <w:pPr>
              <w:tabs>
                <w:tab w:val="left" w:pos="5760"/>
              </w:tabs>
              <w:jc w:val="center"/>
              <w:rPr>
                <w:sz w:val="20"/>
                <w:szCs w:val="20"/>
              </w:rPr>
            </w:pPr>
            <w:r>
              <w:rPr>
                <w:sz w:val="20"/>
                <w:szCs w:val="20"/>
              </w:rPr>
              <w:t>3</w:t>
            </w:r>
          </w:p>
        </w:tc>
        <w:tc>
          <w:tcPr>
            <w:tcW w:w="720" w:type="dxa"/>
          </w:tcPr>
          <w:p w14:paraId="41564464" w14:textId="77777777" w:rsidR="00756D7D" w:rsidRPr="00E33456" w:rsidRDefault="00756D7D" w:rsidP="00334C02">
            <w:pPr>
              <w:tabs>
                <w:tab w:val="left" w:pos="5760"/>
              </w:tabs>
              <w:jc w:val="center"/>
              <w:rPr>
                <w:sz w:val="20"/>
                <w:szCs w:val="20"/>
              </w:rPr>
            </w:pPr>
          </w:p>
        </w:tc>
        <w:tc>
          <w:tcPr>
            <w:tcW w:w="810" w:type="dxa"/>
          </w:tcPr>
          <w:p w14:paraId="258A897F" w14:textId="77777777" w:rsidR="00756D7D" w:rsidRPr="00E33456" w:rsidRDefault="00756D7D" w:rsidP="00334C02">
            <w:pPr>
              <w:tabs>
                <w:tab w:val="left" w:pos="5760"/>
              </w:tabs>
              <w:jc w:val="center"/>
              <w:rPr>
                <w:sz w:val="20"/>
                <w:szCs w:val="20"/>
              </w:rPr>
            </w:pPr>
          </w:p>
        </w:tc>
        <w:tc>
          <w:tcPr>
            <w:tcW w:w="3865" w:type="dxa"/>
          </w:tcPr>
          <w:p w14:paraId="4EC98675" w14:textId="77777777" w:rsidR="00756D7D" w:rsidRPr="00E33456" w:rsidRDefault="00756D7D" w:rsidP="00756D7D">
            <w:pPr>
              <w:tabs>
                <w:tab w:val="left" w:pos="5760"/>
              </w:tabs>
              <w:rPr>
                <w:sz w:val="20"/>
                <w:szCs w:val="20"/>
              </w:rPr>
            </w:pPr>
          </w:p>
        </w:tc>
      </w:tr>
      <w:tr w:rsidR="00756D7D" w:rsidRPr="00E33456" w14:paraId="516EDD49" w14:textId="77777777" w:rsidTr="00756D7D">
        <w:tc>
          <w:tcPr>
            <w:tcW w:w="4495" w:type="dxa"/>
          </w:tcPr>
          <w:p w14:paraId="1595B49E" w14:textId="77777777" w:rsidR="00756D7D" w:rsidRPr="00FA4DD3" w:rsidRDefault="00FA4DD3" w:rsidP="00FA4DD3">
            <w:pPr>
              <w:rPr>
                <w:rFonts w:ascii="Times New Roman" w:eastAsia="Times New Roman" w:hAnsi="Times New Roman"/>
                <w:sz w:val="20"/>
                <w:szCs w:val="20"/>
              </w:rPr>
            </w:pPr>
            <w:r>
              <w:rPr>
                <w:rFonts w:ascii="Times New Roman" w:eastAsia="Times New Roman" w:hAnsi="Times New Roman"/>
                <w:sz w:val="20"/>
                <w:szCs w:val="20"/>
              </w:rPr>
              <w:t xml:space="preserve">Social /Behavioral Sciences, or </w:t>
            </w:r>
            <w:r w:rsidR="00C06F10" w:rsidRPr="002C0C88">
              <w:rPr>
                <w:rFonts w:ascii="Times New Roman" w:eastAsia="Times New Roman" w:hAnsi="Times New Roman"/>
                <w:sz w:val="20"/>
                <w:szCs w:val="20"/>
              </w:rPr>
              <w:t xml:space="preserve">Qualitative Reasoning </w:t>
            </w:r>
          </w:p>
        </w:tc>
        <w:tc>
          <w:tcPr>
            <w:tcW w:w="900" w:type="dxa"/>
          </w:tcPr>
          <w:p w14:paraId="2B3ED67C" w14:textId="77777777" w:rsidR="00756D7D" w:rsidRPr="00E33456" w:rsidRDefault="008C487F" w:rsidP="00334C02">
            <w:pPr>
              <w:tabs>
                <w:tab w:val="left" w:pos="5760"/>
              </w:tabs>
              <w:jc w:val="center"/>
              <w:rPr>
                <w:sz w:val="20"/>
                <w:szCs w:val="20"/>
              </w:rPr>
            </w:pPr>
            <w:r>
              <w:rPr>
                <w:sz w:val="20"/>
                <w:szCs w:val="20"/>
              </w:rPr>
              <w:t>3</w:t>
            </w:r>
          </w:p>
        </w:tc>
        <w:tc>
          <w:tcPr>
            <w:tcW w:w="720" w:type="dxa"/>
          </w:tcPr>
          <w:p w14:paraId="24B718A8" w14:textId="77777777" w:rsidR="00756D7D" w:rsidRPr="00E33456" w:rsidRDefault="00756D7D" w:rsidP="00334C02">
            <w:pPr>
              <w:tabs>
                <w:tab w:val="left" w:pos="5760"/>
              </w:tabs>
              <w:jc w:val="center"/>
              <w:rPr>
                <w:sz w:val="20"/>
                <w:szCs w:val="20"/>
              </w:rPr>
            </w:pPr>
          </w:p>
        </w:tc>
        <w:tc>
          <w:tcPr>
            <w:tcW w:w="810" w:type="dxa"/>
          </w:tcPr>
          <w:p w14:paraId="1F39B50F" w14:textId="77777777" w:rsidR="00756D7D" w:rsidRPr="00E33456" w:rsidRDefault="00756D7D" w:rsidP="00334C02">
            <w:pPr>
              <w:tabs>
                <w:tab w:val="left" w:pos="5760"/>
              </w:tabs>
              <w:jc w:val="center"/>
              <w:rPr>
                <w:sz w:val="20"/>
                <w:szCs w:val="20"/>
              </w:rPr>
            </w:pPr>
          </w:p>
        </w:tc>
        <w:tc>
          <w:tcPr>
            <w:tcW w:w="3865" w:type="dxa"/>
          </w:tcPr>
          <w:p w14:paraId="03E3B3A1" w14:textId="77777777" w:rsidR="00756D7D" w:rsidRPr="00E33456" w:rsidRDefault="00756D7D" w:rsidP="00756D7D">
            <w:pPr>
              <w:tabs>
                <w:tab w:val="left" w:pos="5760"/>
              </w:tabs>
              <w:rPr>
                <w:sz w:val="20"/>
                <w:szCs w:val="20"/>
              </w:rPr>
            </w:pPr>
          </w:p>
        </w:tc>
      </w:tr>
      <w:tr w:rsidR="00E33456" w:rsidRPr="00E33456" w14:paraId="2F6B1EE6" w14:textId="77777777" w:rsidTr="00756D7D">
        <w:tc>
          <w:tcPr>
            <w:tcW w:w="4495" w:type="dxa"/>
          </w:tcPr>
          <w:p w14:paraId="252C2365" w14:textId="77777777" w:rsidR="00E33456" w:rsidRPr="00E33456" w:rsidRDefault="002C0C88" w:rsidP="00756D7D">
            <w:pPr>
              <w:tabs>
                <w:tab w:val="left" w:pos="5760"/>
              </w:tabs>
              <w:rPr>
                <w:sz w:val="20"/>
                <w:szCs w:val="20"/>
              </w:rPr>
            </w:pPr>
            <w:r>
              <w:rPr>
                <w:sz w:val="20"/>
                <w:szCs w:val="20"/>
              </w:rPr>
              <w:t>Digital Literacy ( EDU 204 Preferred)</w:t>
            </w:r>
          </w:p>
        </w:tc>
        <w:tc>
          <w:tcPr>
            <w:tcW w:w="900" w:type="dxa"/>
          </w:tcPr>
          <w:p w14:paraId="2956A66B" w14:textId="77777777" w:rsidR="00E33456" w:rsidRPr="00E33456" w:rsidRDefault="008C487F" w:rsidP="00334C02">
            <w:pPr>
              <w:tabs>
                <w:tab w:val="left" w:pos="5760"/>
              </w:tabs>
              <w:jc w:val="center"/>
              <w:rPr>
                <w:sz w:val="20"/>
                <w:szCs w:val="20"/>
              </w:rPr>
            </w:pPr>
            <w:r>
              <w:rPr>
                <w:sz w:val="20"/>
                <w:szCs w:val="20"/>
              </w:rPr>
              <w:t>3</w:t>
            </w:r>
          </w:p>
        </w:tc>
        <w:tc>
          <w:tcPr>
            <w:tcW w:w="720" w:type="dxa"/>
          </w:tcPr>
          <w:p w14:paraId="7C3B30B5" w14:textId="77777777" w:rsidR="00E33456" w:rsidRPr="00E33456" w:rsidRDefault="00E33456" w:rsidP="00334C02">
            <w:pPr>
              <w:tabs>
                <w:tab w:val="left" w:pos="5760"/>
              </w:tabs>
              <w:jc w:val="center"/>
              <w:rPr>
                <w:sz w:val="20"/>
                <w:szCs w:val="20"/>
              </w:rPr>
            </w:pPr>
          </w:p>
        </w:tc>
        <w:tc>
          <w:tcPr>
            <w:tcW w:w="810" w:type="dxa"/>
          </w:tcPr>
          <w:p w14:paraId="05C887CB" w14:textId="77777777" w:rsidR="00E33456" w:rsidRPr="00E33456" w:rsidRDefault="00E33456" w:rsidP="00334C02">
            <w:pPr>
              <w:tabs>
                <w:tab w:val="left" w:pos="5760"/>
              </w:tabs>
              <w:jc w:val="center"/>
              <w:rPr>
                <w:sz w:val="20"/>
                <w:szCs w:val="20"/>
              </w:rPr>
            </w:pPr>
          </w:p>
        </w:tc>
        <w:tc>
          <w:tcPr>
            <w:tcW w:w="3865" w:type="dxa"/>
          </w:tcPr>
          <w:p w14:paraId="790E29EB" w14:textId="77777777" w:rsidR="00E33456" w:rsidRPr="00E33456" w:rsidRDefault="00E33456" w:rsidP="00756D7D">
            <w:pPr>
              <w:tabs>
                <w:tab w:val="left" w:pos="5760"/>
              </w:tabs>
              <w:rPr>
                <w:sz w:val="20"/>
                <w:szCs w:val="20"/>
              </w:rPr>
            </w:pPr>
          </w:p>
        </w:tc>
      </w:tr>
      <w:tr w:rsidR="00756D7D" w:rsidRPr="00E33456" w14:paraId="492F0D34" w14:textId="77777777" w:rsidTr="00756D7D">
        <w:tc>
          <w:tcPr>
            <w:tcW w:w="4495" w:type="dxa"/>
          </w:tcPr>
          <w:p w14:paraId="3B8D2137" w14:textId="333DFD8A" w:rsidR="00756D7D" w:rsidRPr="00E33456" w:rsidRDefault="002C0C88" w:rsidP="00756D7D">
            <w:pPr>
              <w:tabs>
                <w:tab w:val="left" w:pos="5760"/>
              </w:tabs>
              <w:rPr>
                <w:sz w:val="20"/>
                <w:szCs w:val="20"/>
              </w:rPr>
            </w:pPr>
            <w:r>
              <w:rPr>
                <w:sz w:val="20"/>
                <w:szCs w:val="20"/>
              </w:rPr>
              <w:t>IEC 101</w:t>
            </w:r>
            <w:r w:rsidR="003935D4">
              <w:rPr>
                <w:sz w:val="20"/>
                <w:szCs w:val="20"/>
              </w:rPr>
              <w:t xml:space="preserve"> </w:t>
            </w:r>
            <w:r w:rsidR="003935D4" w:rsidRPr="003935D4">
              <w:rPr>
                <w:sz w:val="20"/>
                <w:szCs w:val="20"/>
              </w:rPr>
              <w:t>Orientation to Early Childhood Education</w:t>
            </w:r>
          </w:p>
        </w:tc>
        <w:tc>
          <w:tcPr>
            <w:tcW w:w="900" w:type="dxa"/>
          </w:tcPr>
          <w:p w14:paraId="304015A5" w14:textId="77777777" w:rsidR="00756D7D" w:rsidRPr="00E33456" w:rsidRDefault="008C487F" w:rsidP="00334C02">
            <w:pPr>
              <w:tabs>
                <w:tab w:val="left" w:pos="5760"/>
              </w:tabs>
              <w:jc w:val="center"/>
              <w:rPr>
                <w:sz w:val="20"/>
                <w:szCs w:val="20"/>
              </w:rPr>
            </w:pPr>
            <w:r>
              <w:rPr>
                <w:sz w:val="20"/>
                <w:szCs w:val="20"/>
              </w:rPr>
              <w:t>3</w:t>
            </w:r>
          </w:p>
        </w:tc>
        <w:tc>
          <w:tcPr>
            <w:tcW w:w="720" w:type="dxa"/>
          </w:tcPr>
          <w:p w14:paraId="258B2C8A" w14:textId="77777777" w:rsidR="00756D7D" w:rsidRPr="00E33456" w:rsidRDefault="00756D7D" w:rsidP="00334C02">
            <w:pPr>
              <w:tabs>
                <w:tab w:val="left" w:pos="5760"/>
              </w:tabs>
              <w:jc w:val="center"/>
              <w:rPr>
                <w:sz w:val="20"/>
                <w:szCs w:val="20"/>
              </w:rPr>
            </w:pPr>
          </w:p>
        </w:tc>
        <w:tc>
          <w:tcPr>
            <w:tcW w:w="810" w:type="dxa"/>
          </w:tcPr>
          <w:p w14:paraId="67387C8D" w14:textId="77777777" w:rsidR="00756D7D" w:rsidRPr="00E33456" w:rsidRDefault="00756D7D" w:rsidP="00334C02">
            <w:pPr>
              <w:tabs>
                <w:tab w:val="left" w:pos="5760"/>
              </w:tabs>
              <w:jc w:val="center"/>
              <w:rPr>
                <w:sz w:val="20"/>
                <w:szCs w:val="20"/>
              </w:rPr>
            </w:pPr>
          </w:p>
        </w:tc>
        <w:tc>
          <w:tcPr>
            <w:tcW w:w="3865" w:type="dxa"/>
          </w:tcPr>
          <w:p w14:paraId="7D0F25EE" w14:textId="77777777" w:rsidR="00756D7D" w:rsidRPr="00E33456" w:rsidRDefault="0053134C" w:rsidP="008C487F">
            <w:pPr>
              <w:tabs>
                <w:tab w:val="left" w:pos="5760"/>
              </w:tabs>
              <w:rPr>
                <w:sz w:val="20"/>
                <w:szCs w:val="20"/>
              </w:rPr>
            </w:pPr>
            <w:r>
              <w:rPr>
                <w:sz w:val="20"/>
                <w:szCs w:val="20"/>
              </w:rPr>
              <w:t xml:space="preserve">Requires 20 hours of observation </w:t>
            </w:r>
          </w:p>
        </w:tc>
      </w:tr>
      <w:tr w:rsidR="00756D7D" w:rsidRPr="00756D7D" w14:paraId="31D9277D" w14:textId="77777777" w:rsidTr="00E33456">
        <w:tc>
          <w:tcPr>
            <w:tcW w:w="4495" w:type="dxa"/>
            <w:shd w:val="clear" w:color="auto" w:fill="D0CECE" w:themeFill="background2" w:themeFillShade="E6"/>
          </w:tcPr>
          <w:p w14:paraId="416970FB"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05203124" w14:textId="77777777" w:rsidR="00756D7D" w:rsidRPr="00756D7D" w:rsidRDefault="00E349B1" w:rsidP="00334C02">
            <w:pPr>
              <w:tabs>
                <w:tab w:val="left" w:pos="5760"/>
              </w:tabs>
              <w:jc w:val="center"/>
              <w:rPr>
                <w:b/>
              </w:rPr>
            </w:pPr>
            <w:r>
              <w:rPr>
                <w:b/>
              </w:rPr>
              <w:t>1</w:t>
            </w:r>
            <w:r w:rsidR="00FA4DD3">
              <w:rPr>
                <w:b/>
              </w:rPr>
              <w:t>2</w:t>
            </w:r>
          </w:p>
        </w:tc>
        <w:tc>
          <w:tcPr>
            <w:tcW w:w="720" w:type="dxa"/>
            <w:tcBorders>
              <w:top w:val="single" w:sz="4" w:space="0" w:color="auto"/>
              <w:bottom w:val="nil"/>
              <w:right w:val="nil"/>
            </w:tcBorders>
          </w:tcPr>
          <w:p w14:paraId="3F09F165"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7B7E75D2"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3D7AFA17" w14:textId="77777777" w:rsidR="00756D7D" w:rsidRPr="00756D7D" w:rsidRDefault="00756D7D" w:rsidP="00756D7D">
            <w:pPr>
              <w:tabs>
                <w:tab w:val="left" w:pos="5760"/>
              </w:tabs>
            </w:pPr>
          </w:p>
        </w:tc>
      </w:tr>
    </w:tbl>
    <w:p w14:paraId="72CCA5CC"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6E4C8F36" w14:textId="77777777" w:rsidTr="001B04DA">
        <w:tc>
          <w:tcPr>
            <w:tcW w:w="4495" w:type="dxa"/>
            <w:shd w:val="clear" w:color="auto" w:fill="D0CECE" w:themeFill="background2" w:themeFillShade="E6"/>
          </w:tcPr>
          <w:p w14:paraId="30017693"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432EBBCB" w14:textId="77777777" w:rsidR="00756D7D" w:rsidRDefault="00756D7D" w:rsidP="001B04DA">
            <w:pPr>
              <w:tabs>
                <w:tab w:val="left" w:pos="5760"/>
              </w:tabs>
              <w:jc w:val="center"/>
              <w:rPr>
                <w:b/>
              </w:rPr>
            </w:pPr>
            <w:r>
              <w:rPr>
                <w:b/>
              </w:rPr>
              <w:t>Credits</w:t>
            </w:r>
          </w:p>
        </w:tc>
        <w:tc>
          <w:tcPr>
            <w:tcW w:w="720" w:type="dxa"/>
            <w:shd w:val="clear" w:color="auto" w:fill="D0CECE" w:themeFill="background2" w:themeFillShade="E6"/>
          </w:tcPr>
          <w:p w14:paraId="72E74524"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2D547396" w14:textId="77777777" w:rsidR="00756D7D" w:rsidRDefault="00756D7D" w:rsidP="001B04DA">
            <w:pPr>
              <w:tabs>
                <w:tab w:val="left" w:pos="5760"/>
              </w:tabs>
              <w:jc w:val="center"/>
              <w:rPr>
                <w:b/>
              </w:rPr>
            </w:pPr>
            <w:r>
              <w:rPr>
                <w:b/>
              </w:rPr>
              <w:t>Grade</w:t>
            </w:r>
          </w:p>
        </w:tc>
        <w:tc>
          <w:tcPr>
            <w:tcW w:w="3865" w:type="dxa"/>
            <w:shd w:val="clear" w:color="auto" w:fill="D0CECE" w:themeFill="background2" w:themeFillShade="E6"/>
          </w:tcPr>
          <w:p w14:paraId="1BE2FE90" w14:textId="77777777" w:rsidR="00756D7D" w:rsidRDefault="00756D7D" w:rsidP="001B04DA">
            <w:pPr>
              <w:tabs>
                <w:tab w:val="left" w:pos="5760"/>
              </w:tabs>
              <w:jc w:val="center"/>
              <w:rPr>
                <w:b/>
              </w:rPr>
            </w:pPr>
            <w:proofErr w:type="spellStart"/>
            <w:r>
              <w:rPr>
                <w:b/>
              </w:rPr>
              <w:t>Prereqs</w:t>
            </w:r>
            <w:proofErr w:type="spellEnd"/>
            <w:r>
              <w:rPr>
                <w:b/>
              </w:rPr>
              <w:t>/Notes</w:t>
            </w:r>
          </w:p>
        </w:tc>
      </w:tr>
      <w:tr w:rsidR="00FA4DD3" w:rsidRPr="00E33456" w14:paraId="6F9E1B6C" w14:textId="77777777" w:rsidTr="001B04DA">
        <w:tc>
          <w:tcPr>
            <w:tcW w:w="4495" w:type="dxa"/>
          </w:tcPr>
          <w:p w14:paraId="0A1EED9A" w14:textId="1A71FCFA" w:rsidR="00FA4DD3" w:rsidRPr="00E33456" w:rsidRDefault="00FA4DD3" w:rsidP="00FA4DD3">
            <w:pPr>
              <w:tabs>
                <w:tab w:val="left" w:pos="5760"/>
              </w:tabs>
              <w:rPr>
                <w:sz w:val="20"/>
                <w:szCs w:val="20"/>
              </w:rPr>
            </w:pPr>
            <w:r>
              <w:rPr>
                <w:sz w:val="20"/>
                <w:szCs w:val="20"/>
              </w:rPr>
              <w:t>IEC 102</w:t>
            </w:r>
            <w:r w:rsidR="00486192">
              <w:rPr>
                <w:sz w:val="20"/>
                <w:szCs w:val="20"/>
              </w:rPr>
              <w:t xml:space="preserve"> </w:t>
            </w:r>
            <w:r w:rsidR="00486192" w:rsidRPr="00486192">
              <w:rPr>
                <w:sz w:val="20"/>
                <w:szCs w:val="20"/>
              </w:rPr>
              <w:t>Foundations of Early Childhood Education</w:t>
            </w:r>
          </w:p>
        </w:tc>
        <w:tc>
          <w:tcPr>
            <w:tcW w:w="900" w:type="dxa"/>
          </w:tcPr>
          <w:p w14:paraId="5F8DDE79" w14:textId="77777777" w:rsidR="00FA4DD3" w:rsidRPr="00E33456" w:rsidRDefault="00FA4DD3" w:rsidP="00FA4DD3">
            <w:pPr>
              <w:tabs>
                <w:tab w:val="left" w:pos="5760"/>
              </w:tabs>
              <w:jc w:val="center"/>
              <w:rPr>
                <w:sz w:val="20"/>
                <w:szCs w:val="20"/>
              </w:rPr>
            </w:pPr>
            <w:r>
              <w:rPr>
                <w:sz w:val="20"/>
                <w:szCs w:val="20"/>
              </w:rPr>
              <w:t>3</w:t>
            </w:r>
          </w:p>
        </w:tc>
        <w:tc>
          <w:tcPr>
            <w:tcW w:w="720" w:type="dxa"/>
          </w:tcPr>
          <w:p w14:paraId="609CA444" w14:textId="77777777" w:rsidR="00FA4DD3" w:rsidRPr="00E33456" w:rsidRDefault="00FA4DD3" w:rsidP="00FA4DD3">
            <w:pPr>
              <w:tabs>
                <w:tab w:val="left" w:pos="5760"/>
              </w:tabs>
              <w:jc w:val="center"/>
              <w:rPr>
                <w:sz w:val="20"/>
                <w:szCs w:val="20"/>
              </w:rPr>
            </w:pPr>
          </w:p>
        </w:tc>
        <w:tc>
          <w:tcPr>
            <w:tcW w:w="810" w:type="dxa"/>
          </w:tcPr>
          <w:p w14:paraId="7456BC83" w14:textId="77777777" w:rsidR="00FA4DD3" w:rsidRPr="00E33456" w:rsidRDefault="00FA4DD3" w:rsidP="00FA4DD3">
            <w:pPr>
              <w:tabs>
                <w:tab w:val="left" w:pos="5760"/>
              </w:tabs>
              <w:jc w:val="center"/>
              <w:rPr>
                <w:sz w:val="20"/>
                <w:szCs w:val="20"/>
              </w:rPr>
            </w:pPr>
          </w:p>
        </w:tc>
        <w:tc>
          <w:tcPr>
            <w:tcW w:w="3865" w:type="dxa"/>
          </w:tcPr>
          <w:p w14:paraId="3E8AD870" w14:textId="77777777" w:rsidR="00FA4DD3" w:rsidRPr="00E33456" w:rsidRDefault="00FA4DD3" w:rsidP="00FA4DD3">
            <w:pPr>
              <w:tabs>
                <w:tab w:val="left" w:pos="5760"/>
              </w:tabs>
              <w:rPr>
                <w:sz w:val="20"/>
                <w:szCs w:val="20"/>
              </w:rPr>
            </w:pPr>
            <w:r>
              <w:rPr>
                <w:sz w:val="20"/>
                <w:szCs w:val="20"/>
              </w:rPr>
              <w:t xml:space="preserve">Requires 10 hours of observation </w:t>
            </w:r>
          </w:p>
        </w:tc>
      </w:tr>
      <w:tr w:rsidR="00FA4DD3" w:rsidRPr="00E33456" w14:paraId="362F0006" w14:textId="77777777" w:rsidTr="001B04DA">
        <w:tc>
          <w:tcPr>
            <w:tcW w:w="4495" w:type="dxa"/>
          </w:tcPr>
          <w:p w14:paraId="1F8EFD2A" w14:textId="2B1CCDFB" w:rsidR="00FA4DD3" w:rsidRPr="00E33456" w:rsidRDefault="00FA4DD3" w:rsidP="00FA4DD3">
            <w:pPr>
              <w:tabs>
                <w:tab w:val="left" w:pos="5760"/>
              </w:tabs>
              <w:rPr>
                <w:sz w:val="20"/>
                <w:szCs w:val="20"/>
              </w:rPr>
            </w:pPr>
            <w:r>
              <w:rPr>
                <w:sz w:val="20"/>
                <w:szCs w:val="20"/>
              </w:rPr>
              <w:t>IEC 130</w:t>
            </w:r>
            <w:r w:rsidR="00486192">
              <w:rPr>
                <w:sz w:val="20"/>
                <w:szCs w:val="20"/>
              </w:rPr>
              <w:t xml:space="preserve"> </w:t>
            </w:r>
            <w:r w:rsidR="00486192" w:rsidRPr="00486192">
              <w:rPr>
                <w:sz w:val="20"/>
                <w:szCs w:val="20"/>
              </w:rPr>
              <w:t>Early Childhood Development</w:t>
            </w:r>
          </w:p>
        </w:tc>
        <w:tc>
          <w:tcPr>
            <w:tcW w:w="900" w:type="dxa"/>
          </w:tcPr>
          <w:p w14:paraId="4B9302B5" w14:textId="77777777" w:rsidR="00FA4DD3" w:rsidRPr="00E33456" w:rsidRDefault="00FA4DD3" w:rsidP="00FA4DD3">
            <w:pPr>
              <w:tabs>
                <w:tab w:val="left" w:pos="5760"/>
              </w:tabs>
              <w:jc w:val="center"/>
              <w:rPr>
                <w:sz w:val="20"/>
                <w:szCs w:val="20"/>
              </w:rPr>
            </w:pPr>
            <w:r>
              <w:rPr>
                <w:sz w:val="20"/>
                <w:szCs w:val="20"/>
              </w:rPr>
              <w:t>3</w:t>
            </w:r>
          </w:p>
        </w:tc>
        <w:tc>
          <w:tcPr>
            <w:tcW w:w="720" w:type="dxa"/>
          </w:tcPr>
          <w:p w14:paraId="61DBBA69" w14:textId="77777777" w:rsidR="00FA4DD3" w:rsidRPr="00E33456" w:rsidRDefault="00FA4DD3" w:rsidP="00FA4DD3">
            <w:pPr>
              <w:tabs>
                <w:tab w:val="left" w:pos="5760"/>
              </w:tabs>
              <w:jc w:val="center"/>
              <w:rPr>
                <w:sz w:val="20"/>
                <w:szCs w:val="20"/>
              </w:rPr>
            </w:pPr>
          </w:p>
        </w:tc>
        <w:tc>
          <w:tcPr>
            <w:tcW w:w="810" w:type="dxa"/>
          </w:tcPr>
          <w:p w14:paraId="458B341F" w14:textId="77777777" w:rsidR="00FA4DD3" w:rsidRPr="00E33456" w:rsidRDefault="00FA4DD3" w:rsidP="00FA4DD3">
            <w:pPr>
              <w:tabs>
                <w:tab w:val="left" w:pos="5760"/>
              </w:tabs>
              <w:jc w:val="center"/>
              <w:rPr>
                <w:sz w:val="20"/>
                <w:szCs w:val="20"/>
              </w:rPr>
            </w:pPr>
          </w:p>
        </w:tc>
        <w:tc>
          <w:tcPr>
            <w:tcW w:w="3865" w:type="dxa"/>
          </w:tcPr>
          <w:p w14:paraId="085B6B46" w14:textId="77777777" w:rsidR="00FA4DD3" w:rsidRPr="00E33456" w:rsidRDefault="00FA4DD3" w:rsidP="00FA4DD3">
            <w:pPr>
              <w:tabs>
                <w:tab w:val="left" w:pos="5760"/>
              </w:tabs>
              <w:rPr>
                <w:sz w:val="20"/>
                <w:szCs w:val="20"/>
              </w:rPr>
            </w:pPr>
            <w:r>
              <w:rPr>
                <w:sz w:val="20"/>
                <w:szCs w:val="20"/>
              </w:rPr>
              <w:t xml:space="preserve">Requires 10 hours of observation </w:t>
            </w:r>
          </w:p>
        </w:tc>
      </w:tr>
      <w:tr w:rsidR="00FA4DD3" w:rsidRPr="00E33456" w14:paraId="69B0F54E" w14:textId="77777777" w:rsidTr="001B04DA">
        <w:tc>
          <w:tcPr>
            <w:tcW w:w="4495" w:type="dxa"/>
          </w:tcPr>
          <w:p w14:paraId="4420A45F" w14:textId="6A6D9550" w:rsidR="00FA4DD3" w:rsidRPr="00E33456" w:rsidRDefault="00FA4DD3" w:rsidP="00FA4DD3">
            <w:pPr>
              <w:tabs>
                <w:tab w:val="left" w:pos="5760"/>
              </w:tabs>
              <w:rPr>
                <w:sz w:val="20"/>
                <w:szCs w:val="20"/>
              </w:rPr>
            </w:pPr>
            <w:r>
              <w:rPr>
                <w:sz w:val="20"/>
                <w:szCs w:val="20"/>
              </w:rPr>
              <w:t>IEC 180</w:t>
            </w:r>
            <w:r w:rsidR="00486192">
              <w:rPr>
                <w:sz w:val="20"/>
                <w:szCs w:val="20"/>
              </w:rPr>
              <w:t xml:space="preserve"> </w:t>
            </w:r>
            <w:r w:rsidR="00486192" w:rsidRPr="00486192">
              <w:rPr>
                <w:sz w:val="20"/>
                <w:szCs w:val="20"/>
              </w:rPr>
              <w:t xml:space="preserve">Approaches to Early Childhood Edu </w:t>
            </w:r>
            <w:r w:rsidR="00D1693F" w:rsidRPr="00D1693F">
              <w:rPr>
                <w:sz w:val="20"/>
                <w:szCs w:val="20"/>
              </w:rPr>
              <w:t>Curriculum</w:t>
            </w:r>
          </w:p>
        </w:tc>
        <w:tc>
          <w:tcPr>
            <w:tcW w:w="900" w:type="dxa"/>
          </w:tcPr>
          <w:p w14:paraId="334EA136" w14:textId="77777777" w:rsidR="00FA4DD3" w:rsidRPr="00E33456" w:rsidRDefault="00FA4DD3" w:rsidP="00FA4DD3">
            <w:pPr>
              <w:tabs>
                <w:tab w:val="left" w:pos="5760"/>
              </w:tabs>
              <w:jc w:val="center"/>
              <w:rPr>
                <w:sz w:val="20"/>
                <w:szCs w:val="20"/>
              </w:rPr>
            </w:pPr>
            <w:r>
              <w:rPr>
                <w:sz w:val="20"/>
                <w:szCs w:val="20"/>
              </w:rPr>
              <w:t>3</w:t>
            </w:r>
          </w:p>
        </w:tc>
        <w:tc>
          <w:tcPr>
            <w:tcW w:w="720" w:type="dxa"/>
          </w:tcPr>
          <w:p w14:paraId="6A8B6025" w14:textId="77777777" w:rsidR="00FA4DD3" w:rsidRPr="00E33456" w:rsidRDefault="00FA4DD3" w:rsidP="00FA4DD3">
            <w:pPr>
              <w:tabs>
                <w:tab w:val="left" w:pos="5760"/>
              </w:tabs>
              <w:jc w:val="center"/>
              <w:rPr>
                <w:sz w:val="20"/>
                <w:szCs w:val="20"/>
              </w:rPr>
            </w:pPr>
          </w:p>
        </w:tc>
        <w:tc>
          <w:tcPr>
            <w:tcW w:w="810" w:type="dxa"/>
          </w:tcPr>
          <w:p w14:paraId="7FF448E0" w14:textId="77777777" w:rsidR="00FA4DD3" w:rsidRPr="00E33456" w:rsidRDefault="00FA4DD3" w:rsidP="00FA4DD3">
            <w:pPr>
              <w:tabs>
                <w:tab w:val="left" w:pos="5760"/>
              </w:tabs>
              <w:jc w:val="center"/>
              <w:rPr>
                <w:sz w:val="20"/>
                <w:szCs w:val="20"/>
              </w:rPr>
            </w:pPr>
          </w:p>
        </w:tc>
        <w:tc>
          <w:tcPr>
            <w:tcW w:w="3865" w:type="dxa"/>
          </w:tcPr>
          <w:p w14:paraId="599CA69F" w14:textId="77777777" w:rsidR="00FA4DD3" w:rsidRPr="00E33456" w:rsidRDefault="00FA4DD3" w:rsidP="00FA4DD3">
            <w:pPr>
              <w:tabs>
                <w:tab w:val="left" w:pos="5760"/>
              </w:tabs>
              <w:rPr>
                <w:sz w:val="20"/>
                <w:szCs w:val="20"/>
              </w:rPr>
            </w:pPr>
            <w:r>
              <w:rPr>
                <w:sz w:val="20"/>
                <w:szCs w:val="20"/>
              </w:rPr>
              <w:t>Requires 10 hours of observation</w:t>
            </w:r>
          </w:p>
        </w:tc>
      </w:tr>
      <w:tr w:rsidR="00FA4DD3" w:rsidRPr="00E33456" w14:paraId="78F4997F" w14:textId="77777777" w:rsidTr="00E33456">
        <w:tc>
          <w:tcPr>
            <w:tcW w:w="4495" w:type="dxa"/>
          </w:tcPr>
          <w:p w14:paraId="44BF9F7B" w14:textId="45F5A2AB" w:rsidR="00FA4DD3" w:rsidRPr="00E33456" w:rsidRDefault="00A60A8D" w:rsidP="00FA4DD3">
            <w:pPr>
              <w:tabs>
                <w:tab w:val="left" w:pos="5760"/>
              </w:tabs>
              <w:rPr>
                <w:sz w:val="20"/>
                <w:szCs w:val="20"/>
              </w:rPr>
            </w:pPr>
            <w:r>
              <w:rPr>
                <w:sz w:val="20"/>
                <w:szCs w:val="20"/>
              </w:rPr>
              <w:t>IEC 200 Child Guidance (Fall only)</w:t>
            </w:r>
          </w:p>
        </w:tc>
        <w:tc>
          <w:tcPr>
            <w:tcW w:w="900" w:type="dxa"/>
          </w:tcPr>
          <w:p w14:paraId="06560BFA" w14:textId="77777777" w:rsidR="00FA4DD3" w:rsidRPr="00E33456" w:rsidRDefault="00FA4DD3" w:rsidP="00FA4DD3">
            <w:pPr>
              <w:tabs>
                <w:tab w:val="left" w:pos="5760"/>
              </w:tabs>
              <w:jc w:val="center"/>
              <w:rPr>
                <w:sz w:val="20"/>
                <w:szCs w:val="20"/>
              </w:rPr>
            </w:pPr>
            <w:r>
              <w:rPr>
                <w:sz w:val="20"/>
                <w:szCs w:val="20"/>
              </w:rPr>
              <w:t>3</w:t>
            </w:r>
          </w:p>
        </w:tc>
        <w:tc>
          <w:tcPr>
            <w:tcW w:w="720" w:type="dxa"/>
            <w:tcBorders>
              <w:bottom w:val="single" w:sz="4" w:space="0" w:color="auto"/>
            </w:tcBorders>
          </w:tcPr>
          <w:p w14:paraId="2E162494" w14:textId="77777777" w:rsidR="00FA4DD3" w:rsidRPr="00E33456" w:rsidRDefault="00FA4DD3" w:rsidP="00FA4DD3">
            <w:pPr>
              <w:tabs>
                <w:tab w:val="left" w:pos="5760"/>
              </w:tabs>
              <w:jc w:val="center"/>
              <w:rPr>
                <w:sz w:val="20"/>
                <w:szCs w:val="20"/>
              </w:rPr>
            </w:pPr>
          </w:p>
        </w:tc>
        <w:tc>
          <w:tcPr>
            <w:tcW w:w="810" w:type="dxa"/>
            <w:tcBorders>
              <w:bottom w:val="single" w:sz="4" w:space="0" w:color="auto"/>
            </w:tcBorders>
          </w:tcPr>
          <w:p w14:paraId="2286026E" w14:textId="77777777" w:rsidR="00FA4DD3" w:rsidRPr="00E33456" w:rsidRDefault="00FA4DD3" w:rsidP="00FA4DD3">
            <w:pPr>
              <w:tabs>
                <w:tab w:val="left" w:pos="5760"/>
              </w:tabs>
              <w:jc w:val="center"/>
              <w:rPr>
                <w:sz w:val="20"/>
                <w:szCs w:val="20"/>
              </w:rPr>
            </w:pPr>
          </w:p>
        </w:tc>
        <w:tc>
          <w:tcPr>
            <w:tcW w:w="3865" w:type="dxa"/>
            <w:tcBorders>
              <w:bottom w:val="single" w:sz="4" w:space="0" w:color="auto"/>
            </w:tcBorders>
          </w:tcPr>
          <w:p w14:paraId="0A180670" w14:textId="77777777" w:rsidR="00FA4DD3" w:rsidRDefault="00FA4DD3" w:rsidP="00FA4DD3">
            <w:pPr>
              <w:tabs>
                <w:tab w:val="left" w:pos="5760"/>
              </w:tabs>
              <w:rPr>
                <w:sz w:val="20"/>
                <w:szCs w:val="20"/>
              </w:rPr>
            </w:pPr>
            <w:r>
              <w:rPr>
                <w:sz w:val="20"/>
                <w:szCs w:val="20"/>
              </w:rPr>
              <w:t xml:space="preserve">Requires 10 hours of observation </w:t>
            </w:r>
          </w:p>
          <w:p w14:paraId="56BBAD4F" w14:textId="77777777" w:rsidR="00FA4DD3" w:rsidRPr="00E33456" w:rsidRDefault="00FA4DD3" w:rsidP="00FA4DD3">
            <w:pPr>
              <w:tabs>
                <w:tab w:val="left" w:pos="5760"/>
              </w:tabs>
              <w:rPr>
                <w:sz w:val="20"/>
                <w:szCs w:val="20"/>
              </w:rPr>
            </w:pPr>
            <w:r>
              <w:rPr>
                <w:sz w:val="20"/>
                <w:szCs w:val="20"/>
              </w:rPr>
              <w:t>PRE Req: IEC 101 or IEC 130 or permission of Program Coordinator</w:t>
            </w:r>
          </w:p>
        </w:tc>
      </w:tr>
      <w:tr w:rsidR="00FA4DD3" w:rsidRPr="00756D7D" w14:paraId="2FBBCDE8" w14:textId="77777777" w:rsidTr="00E33456">
        <w:tc>
          <w:tcPr>
            <w:tcW w:w="4495" w:type="dxa"/>
            <w:shd w:val="clear" w:color="auto" w:fill="D0CECE" w:themeFill="background2" w:themeFillShade="E6"/>
          </w:tcPr>
          <w:p w14:paraId="57E22F41" w14:textId="77777777" w:rsidR="00FA4DD3" w:rsidRPr="00756D7D" w:rsidRDefault="00FA4DD3" w:rsidP="00FA4DD3">
            <w:pPr>
              <w:tabs>
                <w:tab w:val="left" w:pos="5760"/>
              </w:tabs>
              <w:jc w:val="center"/>
              <w:rPr>
                <w:b/>
              </w:rPr>
            </w:pPr>
            <w:r w:rsidRPr="00756D7D">
              <w:rPr>
                <w:b/>
              </w:rPr>
              <w:t>Total Semester Credit Hours</w:t>
            </w:r>
          </w:p>
        </w:tc>
        <w:tc>
          <w:tcPr>
            <w:tcW w:w="900" w:type="dxa"/>
            <w:shd w:val="clear" w:color="auto" w:fill="D0CECE" w:themeFill="background2" w:themeFillShade="E6"/>
          </w:tcPr>
          <w:p w14:paraId="1B3BA74F" w14:textId="77777777" w:rsidR="00FA4DD3" w:rsidRPr="00756D7D" w:rsidRDefault="00153CD1" w:rsidP="00FA4DD3">
            <w:pPr>
              <w:tabs>
                <w:tab w:val="left" w:pos="5760"/>
              </w:tabs>
              <w:jc w:val="center"/>
              <w:rPr>
                <w:b/>
              </w:rPr>
            </w:pPr>
            <w:r>
              <w:rPr>
                <w:b/>
              </w:rPr>
              <w:t>12</w:t>
            </w:r>
          </w:p>
        </w:tc>
        <w:tc>
          <w:tcPr>
            <w:tcW w:w="720" w:type="dxa"/>
            <w:tcBorders>
              <w:top w:val="single" w:sz="4" w:space="0" w:color="auto"/>
              <w:bottom w:val="nil"/>
              <w:right w:val="nil"/>
            </w:tcBorders>
          </w:tcPr>
          <w:p w14:paraId="5A8E3B3E" w14:textId="77777777" w:rsidR="00FA4DD3" w:rsidRPr="00756D7D" w:rsidRDefault="00FA4DD3" w:rsidP="00FA4DD3">
            <w:pPr>
              <w:tabs>
                <w:tab w:val="left" w:pos="5760"/>
              </w:tabs>
              <w:jc w:val="center"/>
            </w:pPr>
          </w:p>
        </w:tc>
        <w:tc>
          <w:tcPr>
            <w:tcW w:w="810" w:type="dxa"/>
            <w:tcBorders>
              <w:top w:val="single" w:sz="4" w:space="0" w:color="auto"/>
              <w:left w:val="nil"/>
              <w:bottom w:val="nil"/>
              <w:right w:val="nil"/>
            </w:tcBorders>
          </w:tcPr>
          <w:p w14:paraId="1D83A68C" w14:textId="77777777" w:rsidR="00FA4DD3" w:rsidRPr="00756D7D" w:rsidRDefault="00FA4DD3" w:rsidP="00FA4DD3">
            <w:pPr>
              <w:tabs>
                <w:tab w:val="left" w:pos="5760"/>
              </w:tabs>
              <w:jc w:val="center"/>
            </w:pPr>
          </w:p>
        </w:tc>
        <w:tc>
          <w:tcPr>
            <w:tcW w:w="3865" w:type="dxa"/>
            <w:tcBorders>
              <w:top w:val="single" w:sz="4" w:space="0" w:color="auto"/>
              <w:left w:val="nil"/>
              <w:bottom w:val="nil"/>
              <w:right w:val="nil"/>
            </w:tcBorders>
          </w:tcPr>
          <w:p w14:paraId="5E990759" w14:textId="77777777" w:rsidR="00FA4DD3" w:rsidRPr="00756D7D" w:rsidRDefault="00FA4DD3" w:rsidP="00FA4DD3">
            <w:pPr>
              <w:tabs>
                <w:tab w:val="left" w:pos="5760"/>
              </w:tabs>
            </w:pPr>
          </w:p>
        </w:tc>
      </w:tr>
    </w:tbl>
    <w:p w14:paraId="52D6F853"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10AE64AF" w14:textId="77777777" w:rsidTr="001B04DA">
        <w:tc>
          <w:tcPr>
            <w:tcW w:w="4495" w:type="dxa"/>
            <w:shd w:val="clear" w:color="auto" w:fill="D0CECE" w:themeFill="background2" w:themeFillShade="E6"/>
          </w:tcPr>
          <w:p w14:paraId="1C016717" w14:textId="77777777" w:rsidR="00E33456" w:rsidRDefault="00E33456" w:rsidP="001B04DA">
            <w:pPr>
              <w:tabs>
                <w:tab w:val="left" w:pos="5760"/>
              </w:tabs>
              <w:jc w:val="center"/>
              <w:rPr>
                <w:b/>
              </w:rPr>
            </w:pPr>
            <w:r>
              <w:rPr>
                <w:b/>
              </w:rPr>
              <w:t>Third Semester</w:t>
            </w:r>
          </w:p>
        </w:tc>
        <w:tc>
          <w:tcPr>
            <w:tcW w:w="900" w:type="dxa"/>
            <w:shd w:val="clear" w:color="auto" w:fill="D0CECE" w:themeFill="background2" w:themeFillShade="E6"/>
          </w:tcPr>
          <w:p w14:paraId="7CDC9626"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357923DF"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0361E36E"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5D5E9607" w14:textId="77777777" w:rsidR="00E33456" w:rsidRDefault="00E33456" w:rsidP="001B04DA">
            <w:pPr>
              <w:tabs>
                <w:tab w:val="left" w:pos="5760"/>
              </w:tabs>
              <w:jc w:val="center"/>
              <w:rPr>
                <w:b/>
              </w:rPr>
            </w:pPr>
            <w:proofErr w:type="spellStart"/>
            <w:r>
              <w:rPr>
                <w:b/>
              </w:rPr>
              <w:t>Prereqs</w:t>
            </w:r>
            <w:proofErr w:type="spellEnd"/>
            <w:r>
              <w:rPr>
                <w:b/>
              </w:rPr>
              <w:t>/Notes</w:t>
            </w:r>
          </w:p>
        </w:tc>
      </w:tr>
      <w:tr w:rsidR="0053134C" w:rsidRPr="00E33456" w14:paraId="187D1AE2" w14:textId="77777777" w:rsidTr="001B04DA">
        <w:tc>
          <w:tcPr>
            <w:tcW w:w="4495" w:type="dxa"/>
          </w:tcPr>
          <w:p w14:paraId="1A4695C5" w14:textId="77777777" w:rsidR="002F1BA9" w:rsidRDefault="0053134C" w:rsidP="0053134C">
            <w:pPr>
              <w:tabs>
                <w:tab w:val="left" w:pos="5760"/>
              </w:tabs>
              <w:rPr>
                <w:sz w:val="20"/>
                <w:szCs w:val="20"/>
              </w:rPr>
            </w:pPr>
            <w:r>
              <w:rPr>
                <w:sz w:val="20"/>
                <w:szCs w:val="20"/>
              </w:rPr>
              <w:t xml:space="preserve">IEC 170 </w:t>
            </w:r>
            <w:r w:rsidR="002F1BA9" w:rsidRPr="002F1BA9">
              <w:rPr>
                <w:sz w:val="20"/>
                <w:szCs w:val="20"/>
              </w:rPr>
              <w:t>Observation &amp; Assessment</w:t>
            </w:r>
            <w:r w:rsidR="002F1BA9">
              <w:rPr>
                <w:sz w:val="20"/>
                <w:szCs w:val="20"/>
              </w:rPr>
              <w:t xml:space="preserve"> </w:t>
            </w:r>
            <w:r>
              <w:rPr>
                <w:sz w:val="20"/>
                <w:szCs w:val="20"/>
              </w:rPr>
              <w:t>or</w:t>
            </w:r>
          </w:p>
          <w:p w14:paraId="0D5954C2" w14:textId="47CA7CB1" w:rsidR="0053134C" w:rsidRPr="00E33456" w:rsidRDefault="0053134C" w:rsidP="0053134C">
            <w:pPr>
              <w:tabs>
                <w:tab w:val="left" w:pos="5760"/>
              </w:tabs>
              <w:rPr>
                <w:sz w:val="20"/>
                <w:szCs w:val="20"/>
              </w:rPr>
            </w:pPr>
            <w:r>
              <w:rPr>
                <w:sz w:val="20"/>
                <w:szCs w:val="20"/>
              </w:rPr>
              <w:t>IEC 190</w:t>
            </w:r>
            <w:r w:rsidR="002F1BA9">
              <w:rPr>
                <w:sz w:val="20"/>
                <w:szCs w:val="20"/>
              </w:rPr>
              <w:t xml:space="preserve"> </w:t>
            </w:r>
            <w:r w:rsidR="002F1BA9" w:rsidRPr="002F1BA9">
              <w:rPr>
                <w:sz w:val="20"/>
                <w:szCs w:val="20"/>
              </w:rPr>
              <w:t>Applied Experiences in Early Childhood Education</w:t>
            </w:r>
          </w:p>
        </w:tc>
        <w:tc>
          <w:tcPr>
            <w:tcW w:w="900" w:type="dxa"/>
          </w:tcPr>
          <w:p w14:paraId="37155F62" w14:textId="77777777" w:rsidR="0053134C" w:rsidRPr="00E33456" w:rsidRDefault="008C487F" w:rsidP="0053134C">
            <w:pPr>
              <w:tabs>
                <w:tab w:val="left" w:pos="5760"/>
              </w:tabs>
              <w:jc w:val="center"/>
              <w:rPr>
                <w:sz w:val="20"/>
                <w:szCs w:val="20"/>
              </w:rPr>
            </w:pPr>
            <w:r>
              <w:rPr>
                <w:sz w:val="20"/>
                <w:szCs w:val="20"/>
              </w:rPr>
              <w:t>3</w:t>
            </w:r>
          </w:p>
        </w:tc>
        <w:tc>
          <w:tcPr>
            <w:tcW w:w="720" w:type="dxa"/>
          </w:tcPr>
          <w:p w14:paraId="49F90253" w14:textId="77777777" w:rsidR="0053134C" w:rsidRPr="00E33456" w:rsidRDefault="0053134C" w:rsidP="0053134C">
            <w:pPr>
              <w:tabs>
                <w:tab w:val="left" w:pos="5760"/>
              </w:tabs>
              <w:jc w:val="center"/>
              <w:rPr>
                <w:sz w:val="20"/>
                <w:szCs w:val="20"/>
              </w:rPr>
            </w:pPr>
          </w:p>
        </w:tc>
        <w:tc>
          <w:tcPr>
            <w:tcW w:w="810" w:type="dxa"/>
          </w:tcPr>
          <w:p w14:paraId="70DB0E2E" w14:textId="77777777" w:rsidR="0053134C" w:rsidRPr="00E33456" w:rsidRDefault="0053134C" w:rsidP="0053134C">
            <w:pPr>
              <w:tabs>
                <w:tab w:val="left" w:pos="5760"/>
              </w:tabs>
              <w:jc w:val="center"/>
              <w:rPr>
                <w:sz w:val="20"/>
                <w:szCs w:val="20"/>
              </w:rPr>
            </w:pPr>
          </w:p>
        </w:tc>
        <w:tc>
          <w:tcPr>
            <w:tcW w:w="3865" w:type="dxa"/>
          </w:tcPr>
          <w:p w14:paraId="1EBBE75C" w14:textId="77777777" w:rsidR="0053134C" w:rsidRDefault="0053134C" w:rsidP="008C487F">
            <w:pPr>
              <w:tabs>
                <w:tab w:val="left" w:pos="5760"/>
              </w:tabs>
              <w:rPr>
                <w:sz w:val="20"/>
                <w:szCs w:val="20"/>
              </w:rPr>
            </w:pPr>
            <w:r>
              <w:rPr>
                <w:sz w:val="20"/>
                <w:szCs w:val="20"/>
              </w:rPr>
              <w:t>Requires 10 hours of observation</w:t>
            </w:r>
          </w:p>
          <w:p w14:paraId="29A77696" w14:textId="77777777" w:rsidR="008C487F" w:rsidRPr="00E33456" w:rsidRDefault="008C487F" w:rsidP="008C487F">
            <w:pPr>
              <w:tabs>
                <w:tab w:val="left" w:pos="5760"/>
              </w:tabs>
              <w:rPr>
                <w:sz w:val="20"/>
                <w:szCs w:val="20"/>
              </w:rPr>
            </w:pPr>
            <w:r>
              <w:rPr>
                <w:sz w:val="20"/>
                <w:szCs w:val="20"/>
              </w:rPr>
              <w:t>Pre Req: IEC 101 or IEC 102 or IEC 130 or permission of Program Coordinator</w:t>
            </w:r>
          </w:p>
        </w:tc>
      </w:tr>
      <w:tr w:rsidR="0053134C" w:rsidRPr="00E33456" w14:paraId="00131C74" w14:textId="77777777" w:rsidTr="001B04DA">
        <w:tc>
          <w:tcPr>
            <w:tcW w:w="4495" w:type="dxa"/>
          </w:tcPr>
          <w:p w14:paraId="127D0108" w14:textId="13DB8FC6" w:rsidR="0053134C" w:rsidRPr="00E33456" w:rsidRDefault="0053134C" w:rsidP="0053134C">
            <w:pPr>
              <w:tabs>
                <w:tab w:val="left" w:pos="5760"/>
              </w:tabs>
              <w:rPr>
                <w:sz w:val="20"/>
                <w:szCs w:val="20"/>
              </w:rPr>
            </w:pPr>
            <w:r>
              <w:rPr>
                <w:sz w:val="20"/>
                <w:szCs w:val="20"/>
              </w:rPr>
              <w:t>IEC 216</w:t>
            </w:r>
            <w:r w:rsidR="002F1BA9">
              <w:rPr>
                <w:sz w:val="20"/>
                <w:szCs w:val="20"/>
              </w:rPr>
              <w:t xml:space="preserve"> </w:t>
            </w:r>
            <w:r w:rsidR="002F1BA9" w:rsidRPr="002F1BA9">
              <w:rPr>
                <w:sz w:val="20"/>
                <w:szCs w:val="20"/>
              </w:rPr>
              <w:t>Literacy and Language in IECE</w:t>
            </w:r>
          </w:p>
        </w:tc>
        <w:tc>
          <w:tcPr>
            <w:tcW w:w="900" w:type="dxa"/>
          </w:tcPr>
          <w:p w14:paraId="609D5AD5" w14:textId="77777777" w:rsidR="0053134C" w:rsidRPr="00E33456" w:rsidRDefault="008C487F" w:rsidP="0053134C">
            <w:pPr>
              <w:tabs>
                <w:tab w:val="left" w:pos="5760"/>
              </w:tabs>
              <w:jc w:val="center"/>
              <w:rPr>
                <w:sz w:val="20"/>
                <w:szCs w:val="20"/>
              </w:rPr>
            </w:pPr>
            <w:r>
              <w:rPr>
                <w:sz w:val="20"/>
                <w:szCs w:val="20"/>
              </w:rPr>
              <w:t>3</w:t>
            </w:r>
          </w:p>
        </w:tc>
        <w:tc>
          <w:tcPr>
            <w:tcW w:w="720" w:type="dxa"/>
          </w:tcPr>
          <w:p w14:paraId="0FB28FCC" w14:textId="77777777" w:rsidR="0053134C" w:rsidRPr="00E33456" w:rsidRDefault="0053134C" w:rsidP="0053134C">
            <w:pPr>
              <w:tabs>
                <w:tab w:val="left" w:pos="5760"/>
              </w:tabs>
              <w:jc w:val="center"/>
              <w:rPr>
                <w:sz w:val="20"/>
                <w:szCs w:val="20"/>
              </w:rPr>
            </w:pPr>
          </w:p>
        </w:tc>
        <w:tc>
          <w:tcPr>
            <w:tcW w:w="810" w:type="dxa"/>
          </w:tcPr>
          <w:p w14:paraId="50434699" w14:textId="77777777" w:rsidR="0053134C" w:rsidRPr="00E33456" w:rsidRDefault="0053134C" w:rsidP="0053134C">
            <w:pPr>
              <w:tabs>
                <w:tab w:val="left" w:pos="5760"/>
              </w:tabs>
              <w:jc w:val="center"/>
              <w:rPr>
                <w:sz w:val="20"/>
                <w:szCs w:val="20"/>
              </w:rPr>
            </w:pPr>
          </w:p>
        </w:tc>
        <w:tc>
          <w:tcPr>
            <w:tcW w:w="3865" w:type="dxa"/>
          </w:tcPr>
          <w:p w14:paraId="3FF82BFB" w14:textId="77777777" w:rsidR="0053134C" w:rsidRDefault="008C487F" w:rsidP="008C487F">
            <w:pPr>
              <w:tabs>
                <w:tab w:val="left" w:pos="5760"/>
              </w:tabs>
              <w:rPr>
                <w:sz w:val="20"/>
                <w:szCs w:val="20"/>
              </w:rPr>
            </w:pPr>
            <w:r>
              <w:rPr>
                <w:sz w:val="20"/>
                <w:szCs w:val="20"/>
              </w:rPr>
              <w:t xml:space="preserve">Requires  5 </w:t>
            </w:r>
            <w:r w:rsidR="0053134C">
              <w:rPr>
                <w:sz w:val="20"/>
                <w:szCs w:val="20"/>
              </w:rPr>
              <w:t>hours of observation</w:t>
            </w:r>
          </w:p>
          <w:p w14:paraId="2EBC1234" w14:textId="77777777" w:rsidR="008C487F" w:rsidRPr="00E33456" w:rsidRDefault="008C487F" w:rsidP="008C487F">
            <w:pPr>
              <w:tabs>
                <w:tab w:val="left" w:pos="5760"/>
              </w:tabs>
              <w:rPr>
                <w:sz w:val="20"/>
                <w:szCs w:val="20"/>
              </w:rPr>
            </w:pPr>
            <w:r>
              <w:rPr>
                <w:sz w:val="20"/>
                <w:szCs w:val="20"/>
              </w:rPr>
              <w:t>Pre Req: IEC 180 or permission of Program Coordinator</w:t>
            </w:r>
          </w:p>
        </w:tc>
      </w:tr>
      <w:tr w:rsidR="0053134C" w:rsidRPr="00E33456" w14:paraId="3B0A9521" w14:textId="77777777" w:rsidTr="00E33456">
        <w:tc>
          <w:tcPr>
            <w:tcW w:w="4495" w:type="dxa"/>
          </w:tcPr>
          <w:p w14:paraId="78372D28" w14:textId="31656CAA" w:rsidR="0053134C" w:rsidRPr="00E33456" w:rsidRDefault="0053134C" w:rsidP="0053134C">
            <w:pPr>
              <w:tabs>
                <w:tab w:val="left" w:pos="5760"/>
              </w:tabs>
              <w:rPr>
                <w:sz w:val="20"/>
                <w:szCs w:val="20"/>
              </w:rPr>
            </w:pPr>
            <w:r>
              <w:rPr>
                <w:sz w:val="20"/>
                <w:szCs w:val="20"/>
              </w:rPr>
              <w:t>IEC 246</w:t>
            </w:r>
            <w:r w:rsidR="002F1BA9">
              <w:rPr>
                <w:sz w:val="20"/>
                <w:szCs w:val="20"/>
              </w:rPr>
              <w:t xml:space="preserve"> </w:t>
            </w:r>
            <w:r w:rsidR="002F1BA9" w:rsidRPr="002F1BA9">
              <w:rPr>
                <w:sz w:val="20"/>
                <w:szCs w:val="20"/>
              </w:rPr>
              <w:t>Sciences and Mathematics for IECE</w:t>
            </w:r>
          </w:p>
        </w:tc>
        <w:tc>
          <w:tcPr>
            <w:tcW w:w="900" w:type="dxa"/>
          </w:tcPr>
          <w:p w14:paraId="77CC5F60" w14:textId="77777777" w:rsidR="0053134C" w:rsidRPr="00E33456" w:rsidRDefault="008C487F" w:rsidP="0053134C">
            <w:pPr>
              <w:tabs>
                <w:tab w:val="left" w:pos="5760"/>
              </w:tabs>
              <w:jc w:val="center"/>
              <w:rPr>
                <w:sz w:val="20"/>
                <w:szCs w:val="20"/>
              </w:rPr>
            </w:pPr>
            <w:r>
              <w:rPr>
                <w:sz w:val="20"/>
                <w:szCs w:val="20"/>
              </w:rPr>
              <w:t>3</w:t>
            </w:r>
          </w:p>
        </w:tc>
        <w:tc>
          <w:tcPr>
            <w:tcW w:w="720" w:type="dxa"/>
            <w:tcBorders>
              <w:bottom w:val="single" w:sz="4" w:space="0" w:color="auto"/>
            </w:tcBorders>
          </w:tcPr>
          <w:p w14:paraId="7673D97D" w14:textId="77777777" w:rsidR="0053134C" w:rsidRPr="00E33456" w:rsidRDefault="0053134C" w:rsidP="0053134C">
            <w:pPr>
              <w:tabs>
                <w:tab w:val="left" w:pos="5760"/>
              </w:tabs>
              <w:jc w:val="center"/>
              <w:rPr>
                <w:sz w:val="20"/>
                <w:szCs w:val="20"/>
              </w:rPr>
            </w:pPr>
          </w:p>
        </w:tc>
        <w:tc>
          <w:tcPr>
            <w:tcW w:w="810" w:type="dxa"/>
            <w:tcBorders>
              <w:bottom w:val="single" w:sz="4" w:space="0" w:color="auto"/>
            </w:tcBorders>
          </w:tcPr>
          <w:p w14:paraId="556B74BD" w14:textId="77777777" w:rsidR="0053134C" w:rsidRPr="00E33456" w:rsidRDefault="0053134C" w:rsidP="0053134C">
            <w:pPr>
              <w:tabs>
                <w:tab w:val="left" w:pos="5760"/>
              </w:tabs>
              <w:jc w:val="center"/>
              <w:rPr>
                <w:sz w:val="20"/>
                <w:szCs w:val="20"/>
              </w:rPr>
            </w:pPr>
          </w:p>
        </w:tc>
        <w:tc>
          <w:tcPr>
            <w:tcW w:w="3865" w:type="dxa"/>
            <w:tcBorders>
              <w:bottom w:val="single" w:sz="4" w:space="0" w:color="auto"/>
            </w:tcBorders>
          </w:tcPr>
          <w:p w14:paraId="166A58E5" w14:textId="77777777" w:rsidR="0053134C" w:rsidRDefault="008C487F" w:rsidP="008C487F">
            <w:pPr>
              <w:tabs>
                <w:tab w:val="left" w:pos="5760"/>
              </w:tabs>
              <w:rPr>
                <w:sz w:val="20"/>
                <w:szCs w:val="20"/>
              </w:rPr>
            </w:pPr>
            <w:r>
              <w:rPr>
                <w:sz w:val="20"/>
                <w:szCs w:val="20"/>
              </w:rPr>
              <w:t>Requires 5</w:t>
            </w:r>
            <w:r w:rsidR="0053134C">
              <w:rPr>
                <w:sz w:val="20"/>
                <w:szCs w:val="20"/>
              </w:rPr>
              <w:t xml:space="preserve"> hours of observation</w:t>
            </w:r>
          </w:p>
          <w:p w14:paraId="08E101B1" w14:textId="77777777" w:rsidR="008C487F" w:rsidRPr="00E33456" w:rsidRDefault="008C487F" w:rsidP="008C487F">
            <w:pPr>
              <w:tabs>
                <w:tab w:val="left" w:pos="5760"/>
              </w:tabs>
              <w:rPr>
                <w:sz w:val="20"/>
                <w:szCs w:val="20"/>
              </w:rPr>
            </w:pPr>
            <w:r>
              <w:rPr>
                <w:sz w:val="20"/>
                <w:szCs w:val="20"/>
              </w:rPr>
              <w:t>Pre Req: IEC 180 or permission of Program Coordinator</w:t>
            </w:r>
          </w:p>
        </w:tc>
      </w:tr>
      <w:tr w:rsidR="0053134C" w:rsidRPr="00E33456" w14:paraId="5FF7EE48" w14:textId="77777777" w:rsidTr="00E33456">
        <w:tc>
          <w:tcPr>
            <w:tcW w:w="4495" w:type="dxa"/>
          </w:tcPr>
          <w:p w14:paraId="2007E4D0" w14:textId="28FFD39F" w:rsidR="0053134C" w:rsidRPr="00E33456" w:rsidRDefault="008C487F" w:rsidP="0053134C">
            <w:pPr>
              <w:tabs>
                <w:tab w:val="left" w:pos="5760"/>
              </w:tabs>
              <w:rPr>
                <w:sz w:val="20"/>
                <w:szCs w:val="20"/>
              </w:rPr>
            </w:pPr>
            <w:r>
              <w:rPr>
                <w:sz w:val="20"/>
                <w:szCs w:val="20"/>
              </w:rPr>
              <w:t>IEC 260</w:t>
            </w:r>
            <w:r w:rsidR="002F1BA9">
              <w:rPr>
                <w:sz w:val="20"/>
                <w:szCs w:val="20"/>
              </w:rPr>
              <w:t xml:space="preserve"> </w:t>
            </w:r>
            <w:r w:rsidR="001F3B21" w:rsidRPr="001F3B21">
              <w:rPr>
                <w:sz w:val="20"/>
                <w:szCs w:val="20"/>
              </w:rPr>
              <w:t>Infant and Toddler Education and Programming</w:t>
            </w:r>
          </w:p>
        </w:tc>
        <w:tc>
          <w:tcPr>
            <w:tcW w:w="900" w:type="dxa"/>
          </w:tcPr>
          <w:p w14:paraId="69E1C086" w14:textId="77777777" w:rsidR="0053134C" w:rsidRPr="00E33456" w:rsidRDefault="008C487F" w:rsidP="0053134C">
            <w:pPr>
              <w:tabs>
                <w:tab w:val="left" w:pos="5760"/>
              </w:tabs>
              <w:jc w:val="center"/>
              <w:rPr>
                <w:sz w:val="20"/>
                <w:szCs w:val="20"/>
              </w:rPr>
            </w:pPr>
            <w:r>
              <w:rPr>
                <w:sz w:val="20"/>
                <w:szCs w:val="20"/>
              </w:rPr>
              <w:t>3</w:t>
            </w:r>
          </w:p>
        </w:tc>
        <w:tc>
          <w:tcPr>
            <w:tcW w:w="720" w:type="dxa"/>
            <w:tcBorders>
              <w:bottom w:val="single" w:sz="4" w:space="0" w:color="auto"/>
            </w:tcBorders>
          </w:tcPr>
          <w:p w14:paraId="14A3C107" w14:textId="77777777" w:rsidR="0053134C" w:rsidRPr="00E33456" w:rsidRDefault="0053134C" w:rsidP="0053134C">
            <w:pPr>
              <w:tabs>
                <w:tab w:val="left" w:pos="5760"/>
              </w:tabs>
              <w:jc w:val="center"/>
              <w:rPr>
                <w:sz w:val="20"/>
                <w:szCs w:val="20"/>
              </w:rPr>
            </w:pPr>
          </w:p>
        </w:tc>
        <w:tc>
          <w:tcPr>
            <w:tcW w:w="810" w:type="dxa"/>
            <w:tcBorders>
              <w:bottom w:val="single" w:sz="4" w:space="0" w:color="auto"/>
            </w:tcBorders>
          </w:tcPr>
          <w:p w14:paraId="6930F60B" w14:textId="77777777" w:rsidR="0053134C" w:rsidRPr="00E33456" w:rsidRDefault="0053134C" w:rsidP="0053134C">
            <w:pPr>
              <w:tabs>
                <w:tab w:val="left" w:pos="5760"/>
              </w:tabs>
              <w:jc w:val="center"/>
              <w:rPr>
                <w:sz w:val="20"/>
                <w:szCs w:val="20"/>
              </w:rPr>
            </w:pPr>
          </w:p>
        </w:tc>
        <w:tc>
          <w:tcPr>
            <w:tcW w:w="3865" w:type="dxa"/>
            <w:tcBorders>
              <w:bottom w:val="single" w:sz="4" w:space="0" w:color="auto"/>
            </w:tcBorders>
          </w:tcPr>
          <w:p w14:paraId="165BEF4C" w14:textId="77777777" w:rsidR="0053134C" w:rsidRPr="00E33456" w:rsidRDefault="008C487F" w:rsidP="0053134C">
            <w:pPr>
              <w:tabs>
                <w:tab w:val="left" w:pos="5760"/>
              </w:tabs>
              <w:rPr>
                <w:sz w:val="20"/>
                <w:szCs w:val="20"/>
              </w:rPr>
            </w:pPr>
            <w:r>
              <w:rPr>
                <w:sz w:val="20"/>
                <w:szCs w:val="20"/>
              </w:rPr>
              <w:t>Requires 10 hours of observation</w:t>
            </w:r>
          </w:p>
        </w:tc>
      </w:tr>
      <w:tr w:rsidR="0053134C" w:rsidRPr="00756D7D" w14:paraId="0B32CD0C" w14:textId="77777777" w:rsidTr="00E33456">
        <w:tc>
          <w:tcPr>
            <w:tcW w:w="4495" w:type="dxa"/>
            <w:shd w:val="clear" w:color="auto" w:fill="D0CECE" w:themeFill="background2" w:themeFillShade="E6"/>
          </w:tcPr>
          <w:p w14:paraId="457D186C" w14:textId="77777777" w:rsidR="0053134C" w:rsidRPr="00756D7D" w:rsidRDefault="0053134C" w:rsidP="0053134C">
            <w:pPr>
              <w:tabs>
                <w:tab w:val="left" w:pos="5760"/>
              </w:tabs>
              <w:jc w:val="center"/>
              <w:rPr>
                <w:b/>
              </w:rPr>
            </w:pPr>
            <w:r w:rsidRPr="00756D7D">
              <w:rPr>
                <w:b/>
              </w:rPr>
              <w:t>Total Semester Credit Hours</w:t>
            </w:r>
          </w:p>
        </w:tc>
        <w:tc>
          <w:tcPr>
            <w:tcW w:w="900" w:type="dxa"/>
            <w:shd w:val="clear" w:color="auto" w:fill="D0CECE" w:themeFill="background2" w:themeFillShade="E6"/>
          </w:tcPr>
          <w:p w14:paraId="6B1EC006" w14:textId="77777777" w:rsidR="0053134C" w:rsidRPr="00756D7D" w:rsidRDefault="00FA4DD3" w:rsidP="0053134C">
            <w:pPr>
              <w:tabs>
                <w:tab w:val="left" w:pos="5760"/>
              </w:tabs>
              <w:jc w:val="center"/>
              <w:rPr>
                <w:b/>
              </w:rPr>
            </w:pPr>
            <w:r>
              <w:rPr>
                <w:b/>
              </w:rPr>
              <w:t>12</w:t>
            </w:r>
          </w:p>
        </w:tc>
        <w:tc>
          <w:tcPr>
            <w:tcW w:w="720" w:type="dxa"/>
            <w:tcBorders>
              <w:top w:val="single" w:sz="4" w:space="0" w:color="auto"/>
              <w:bottom w:val="nil"/>
              <w:right w:val="nil"/>
            </w:tcBorders>
          </w:tcPr>
          <w:p w14:paraId="15B98963" w14:textId="77777777" w:rsidR="0053134C" w:rsidRPr="00756D7D" w:rsidRDefault="0053134C" w:rsidP="0053134C">
            <w:pPr>
              <w:tabs>
                <w:tab w:val="left" w:pos="5760"/>
              </w:tabs>
              <w:jc w:val="center"/>
            </w:pPr>
          </w:p>
        </w:tc>
        <w:tc>
          <w:tcPr>
            <w:tcW w:w="810" w:type="dxa"/>
            <w:tcBorders>
              <w:top w:val="single" w:sz="4" w:space="0" w:color="auto"/>
              <w:left w:val="nil"/>
              <w:bottom w:val="nil"/>
              <w:right w:val="nil"/>
            </w:tcBorders>
          </w:tcPr>
          <w:p w14:paraId="09D86153" w14:textId="77777777" w:rsidR="0053134C" w:rsidRPr="00756D7D" w:rsidRDefault="0053134C" w:rsidP="0053134C">
            <w:pPr>
              <w:tabs>
                <w:tab w:val="left" w:pos="5760"/>
              </w:tabs>
              <w:jc w:val="center"/>
            </w:pPr>
          </w:p>
        </w:tc>
        <w:tc>
          <w:tcPr>
            <w:tcW w:w="3865" w:type="dxa"/>
            <w:tcBorders>
              <w:top w:val="single" w:sz="4" w:space="0" w:color="auto"/>
              <w:left w:val="nil"/>
              <w:bottom w:val="nil"/>
              <w:right w:val="nil"/>
            </w:tcBorders>
          </w:tcPr>
          <w:p w14:paraId="4D1A7622" w14:textId="77777777" w:rsidR="0053134C" w:rsidRPr="00756D7D" w:rsidRDefault="0053134C" w:rsidP="0053134C">
            <w:pPr>
              <w:tabs>
                <w:tab w:val="left" w:pos="5760"/>
              </w:tabs>
            </w:pPr>
          </w:p>
        </w:tc>
      </w:tr>
    </w:tbl>
    <w:p w14:paraId="36F0FEE8"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144801A8" w14:textId="77777777" w:rsidTr="001B04DA">
        <w:tc>
          <w:tcPr>
            <w:tcW w:w="4495" w:type="dxa"/>
            <w:shd w:val="clear" w:color="auto" w:fill="D0CECE" w:themeFill="background2" w:themeFillShade="E6"/>
          </w:tcPr>
          <w:p w14:paraId="566FD0F0"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1AAF6C0B"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56D0A834"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1DD1B44D"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10FEA68C"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005BB048" w14:textId="77777777" w:rsidTr="001B04DA">
        <w:tc>
          <w:tcPr>
            <w:tcW w:w="4495" w:type="dxa"/>
          </w:tcPr>
          <w:p w14:paraId="297457BC" w14:textId="466B052A" w:rsidR="002C0C88" w:rsidRPr="00E33456" w:rsidRDefault="002C0C88" w:rsidP="001B04DA">
            <w:pPr>
              <w:tabs>
                <w:tab w:val="left" w:pos="5760"/>
              </w:tabs>
              <w:rPr>
                <w:sz w:val="20"/>
                <w:szCs w:val="20"/>
              </w:rPr>
            </w:pPr>
            <w:r>
              <w:rPr>
                <w:sz w:val="20"/>
                <w:szCs w:val="20"/>
              </w:rPr>
              <w:t>IEC 235</w:t>
            </w:r>
            <w:r w:rsidR="001F3B21" w:rsidRPr="001F3B21">
              <w:rPr>
                <w:sz w:val="20"/>
                <w:szCs w:val="20"/>
              </w:rPr>
              <w:t xml:space="preserve"> Introduction to Inclusive Education</w:t>
            </w:r>
          </w:p>
        </w:tc>
        <w:tc>
          <w:tcPr>
            <w:tcW w:w="900" w:type="dxa"/>
          </w:tcPr>
          <w:p w14:paraId="6F5688A2"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65C497AD" w14:textId="77777777" w:rsidR="00E33456" w:rsidRPr="00E33456" w:rsidRDefault="00E33456" w:rsidP="001B04DA">
            <w:pPr>
              <w:tabs>
                <w:tab w:val="left" w:pos="5760"/>
              </w:tabs>
              <w:jc w:val="center"/>
              <w:rPr>
                <w:sz w:val="20"/>
                <w:szCs w:val="20"/>
              </w:rPr>
            </w:pPr>
          </w:p>
        </w:tc>
        <w:tc>
          <w:tcPr>
            <w:tcW w:w="810" w:type="dxa"/>
          </w:tcPr>
          <w:p w14:paraId="41FBA62F" w14:textId="77777777" w:rsidR="00E33456" w:rsidRPr="00E33456" w:rsidRDefault="00E33456" w:rsidP="001B04DA">
            <w:pPr>
              <w:tabs>
                <w:tab w:val="left" w:pos="5760"/>
              </w:tabs>
              <w:jc w:val="center"/>
              <w:rPr>
                <w:sz w:val="20"/>
                <w:szCs w:val="20"/>
              </w:rPr>
            </w:pPr>
          </w:p>
        </w:tc>
        <w:tc>
          <w:tcPr>
            <w:tcW w:w="3865" w:type="dxa"/>
          </w:tcPr>
          <w:p w14:paraId="6E2326D9" w14:textId="77777777" w:rsidR="00E33456" w:rsidRDefault="0053134C" w:rsidP="008C487F">
            <w:pPr>
              <w:tabs>
                <w:tab w:val="left" w:pos="5760"/>
              </w:tabs>
              <w:rPr>
                <w:sz w:val="20"/>
                <w:szCs w:val="20"/>
              </w:rPr>
            </w:pPr>
            <w:r>
              <w:rPr>
                <w:sz w:val="20"/>
                <w:szCs w:val="20"/>
              </w:rPr>
              <w:t>Requires 10 hours of observation</w:t>
            </w:r>
          </w:p>
          <w:p w14:paraId="55964180" w14:textId="77777777" w:rsidR="008C487F" w:rsidRPr="00E33456" w:rsidRDefault="008C487F" w:rsidP="008C487F">
            <w:pPr>
              <w:tabs>
                <w:tab w:val="left" w:pos="5760"/>
              </w:tabs>
              <w:rPr>
                <w:sz w:val="20"/>
                <w:szCs w:val="20"/>
              </w:rPr>
            </w:pPr>
            <w:r>
              <w:rPr>
                <w:sz w:val="20"/>
                <w:szCs w:val="20"/>
              </w:rPr>
              <w:t>Pre Req: IEC 180 or permission of Program Coordinator</w:t>
            </w:r>
          </w:p>
        </w:tc>
      </w:tr>
      <w:tr w:rsidR="00E33456" w:rsidRPr="00E33456" w14:paraId="10619B3A" w14:textId="77777777" w:rsidTr="001B04DA">
        <w:tc>
          <w:tcPr>
            <w:tcW w:w="4495" w:type="dxa"/>
          </w:tcPr>
          <w:p w14:paraId="58867965" w14:textId="5F0BB4DF" w:rsidR="00E33456" w:rsidRPr="00E33456" w:rsidRDefault="0053134C" w:rsidP="001B04DA">
            <w:pPr>
              <w:tabs>
                <w:tab w:val="left" w:pos="5760"/>
              </w:tabs>
              <w:rPr>
                <w:sz w:val="20"/>
                <w:szCs w:val="20"/>
              </w:rPr>
            </w:pPr>
            <w:r>
              <w:rPr>
                <w:sz w:val="20"/>
                <w:szCs w:val="20"/>
              </w:rPr>
              <w:t>IEC 291</w:t>
            </w:r>
            <w:r w:rsidR="001F3B21">
              <w:rPr>
                <w:sz w:val="20"/>
                <w:szCs w:val="20"/>
              </w:rPr>
              <w:t xml:space="preserve"> </w:t>
            </w:r>
            <w:r w:rsidR="001F3B21" w:rsidRPr="001F3B21">
              <w:rPr>
                <w:sz w:val="20"/>
                <w:szCs w:val="20"/>
              </w:rPr>
              <w:t>IECE Practicum/Cooperative Education</w:t>
            </w:r>
          </w:p>
        </w:tc>
        <w:tc>
          <w:tcPr>
            <w:tcW w:w="900" w:type="dxa"/>
          </w:tcPr>
          <w:p w14:paraId="39EBFD39"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2D5E3A4A" w14:textId="77777777" w:rsidR="00E33456" w:rsidRPr="00E33456" w:rsidRDefault="00E33456" w:rsidP="001B04DA">
            <w:pPr>
              <w:tabs>
                <w:tab w:val="left" w:pos="5760"/>
              </w:tabs>
              <w:jc w:val="center"/>
              <w:rPr>
                <w:sz w:val="20"/>
                <w:szCs w:val="20"/>
              </w:rPr>
            </w:pPr>
          </w:p>
        </w:tc>
        <w:tc>
          <w:tcPr>
            <w:tcW w:w="810" w:type="dxa"/>
          </w:tcPr>
          <w:p w14:paraId="12EF06C5" w14:textId="77777777" w:rsidR="00E33456" w:rsidRPr="00E33456" w:rsidRDefault="00E33456" w:rsidP="001B04DA">
            <w:pPr>
              <w:tabs>
                <w:tab w:val="left" w:pos="5760"/>
              </w:tabs>
              <w:jc w:val="center"/>
              <w:rPr>
                <w:sz w:val="20"/>
                <w:szCs w:val="20"/>
              </w:rPr>
            </w:pPr>
          </w:p>
        </w:tc>
        <w:tc>
          <w:tcPr>
            <w:tcW w:w="3865" w:type="dxa"/>
          </w:tcPr>
          <w:p w14:paraId="76E37DE4" w14:textId="77777777" w:rsidR="00E33456" w:rsidRPr="00E33456" w:rsidRDefault="0053134C" w:rsidP="008C487F">
            <w:pPr>
              <w:tabs>
                <w:tab w:val="left" w:pos="5760"/>
              </w:tabs>
              <w:rPr>
                <w:sz w:val="20"/>
                <w:szCs w:val="20"/>
              </w:rPr>
            </w:pPr>
            <w:r>
              <w:rPr>
                <w:sz w:val="20"/>
                <w:szCs w:val="20"/>
              </w:rPr>
              <w:t>Requires 180 hours of observation</w:t>
            </w:r>
          </w:p>
        </w:tc>
      </w:tr>
      <w:tr w:rsidR="00E33456" w:rsidRPr="00E33456" w14:paraId="45F74EC3" w14:textId="77777777" w:rsidTr="001B04DA">
        <w:tc>
          <w:tcPr>
            <w:tcW w:w="4495" w:type="dxa"/>
          </w:tcPr>
          <w:p w14:paraId="264E99FC" w14:textId="77777777" w:rsidR="0090752B" w:rsidRDefault="0053134C" w:rsidP="001B04DA">
            <w:pPr>
              <w:tabs>
                <w:tab w:val="left" w:pos="5760"/>
              </w:tabs>
              <w:rPr>
                <w:sz w:val="20"/>
                <w:szCs w:val="20"/>
              </w:rPr>
            </w:pPr>
            <w:r>
              <w:rPr>
                <w:sz w:val="20"/>
                <w:szCs w:val="20"/>
              </w:rPr>
              <w:t xml:space="preserve">IEC 210 </w:t>
            </w:r>
            <w:r w:rsidR="00AB1C0C" w:rsidRPr="00AB1C0C">
              <w:rPr>
                <w:sz w:val="20"/>
                <w:szCs w:val="20"/>
              </w:rPr>
              <w:t>Families &amp; Communities in Early Childhood Education</w:t>
            </w:r>
            <w:r w:rsidR="001F3B21">
              <w:rPr>
                <w:sz w:val="20"/>
                <w:szCs w:val="20"/>
              </w:rPr>
              <w:t xml:space="preserve"> </w:t>
            </w:r>
            <w:r>
              <w:rPr>
                <w:sz w:val="20"/>
                <w:szCs w:val="20"/>
              </w:rPr>
              <w:t xml:space="preserve">or </w:t>
            </w:r>
          </w:p>
          <w:p w14:paraId="3EC310CE" w14:textId="38C622B6" w:rsidR="0090752B" w:rsidRDefault="0053134C" w:rsidP="001B04DA">
            <w:pPr>
              <w:tabs>
                <w:tab w:val="left" w:pos="5760"/>
              </w:tabs>
              <w:rPr>
                <w:sz w:val="20"/>
                <w:szCs w:val="20"/>
              </w:rPr>
            </w:pPr>
            <w:r>
              <w:rPr>
                <w:sz w:val="20"/>
                <w:szCs w:val="20"/>
              </w:rPr>
              <w:t xml:space="preserve">IEC 240 </w:t>
            </w:r>
            <w:r w:rsidR="0090752B" w:rsidRPr="0090752B">
              <w:rPr>
                <w:sz w:val="20"/>
                <w:szCs w:val="20"/>
              </w:rPr>
              <w:t>Admin of Early Childhood Education</w:t>
            </w:r>
            <w:r w:rsidR="0090752B">
              <w:rPr>
                <w:sz w:val="20"/>
                <w:szCs w:val="20"/>
              </w:rPr>
              <w:t xml:space="preserve"> </w:t>
            </w:r>
            <w:r>
              <w:rPr>
                <w:sz w:val="20"/>
                <w:szCs w:val="20"/>
              </w:rPr>
              <w:t xml:space="preserve">or </w:t>
            </w:r>
          </w:p>
          <w:p w14:paraId="0B8CBC3E" w14:textId="6A142756" w:rsidR="00E33456" w:rsidRPr="00E33456" w:rsidRDefault="0053134C" w:rsidP="001B04DA">
            <w:pPr>
              <w:tabs>
                <w:tab w:val="left" w:pos="5760"/>
              </w:tabs>
              <w:rPr>
                <w:sz w:val="20"/>
                <w:szCs w:val="20"/>
              </w:rPr>
            </w:pPr>
            <w:r>
              <w:rPr>
                <w:sz w:val="20"/>
                <w:szCs w:val="20"/>
              </w:rPr>
              <w:t>IEC 250</w:t>
            </w:r>
            <w:r w:rsidR="0090752B">
              <w:rPr>
                <w:sz w:val="20"/>
                <w:szCs w:val="20"/>
              </w:rPr>
              <w:t xml:space="preserve"> </w:t>
            </w:r>
            <w:r w:rsidR="0090752B" w:rsidRPr="0090752B">
              <w:rPr>
                <w:sz w:val="20"/>
                <w:szCs w:val="20"/>
              </w:rPr>
              <w:t>School Age Child Care</w:t>
            </w:r>
          </w:p>
        </w:tc>
        <w:tc>
          <w:tcPr>
            <w:tcW w:w="900" w:type="dxa"/>
          </w:tcPr>
          <w:p w14:paraId="311E4488" w14:textId="77777777" w:rsidR="00E33456" w:rsidRPr="00E33456" w:rsidRDefault="008C487F" w:rsidP="001B04DA">
            <w:pPr>
              <w:tabs>
                <w:tab w:val="left" w:pos="5760"/>
              </w:tabs>
              <w:jc w:val="center"/>
              <w:rPr>
                <w:sz w:val="20"/>
                <w:szCs w:val="20"/>
              </w:rPr>
            </w:pPr>
            <w:r>
              <w:rPr>
                <w:sz w:val="20"/>
                <w:szCs w:val="20"/>
              </w:rPr>
              <w:t>3</w:t>
            </w:r>
          </w:p>
        </w:tc>
        <w:tc>
          <w:tcPr>
            <w:tcW w:w="720" w:type="dxa"/>
          </w:tcPr>
          <w:p w14:paraId="7137DD1C" w14:textId="77777777" w:rsidR="00E33456" w:rsidRPr="00E33456" w:rsidRDefault="00E33456" w:rsidP="001B04DA">
            <w:pPr>
              <w:tabs>
                <w:tab w:val="left" w:pos="5760"/>
              </w:tabs>
              <w:jc w:val="center"/>
              <w:rPr>
                <w:sz w:val="20"/>
                <w:szCs w:val="20"/>
              </w:rPr>
            </w:pPr>
          </w:p>
        </w:tc>
        <w:tc>
          <w:tcPr>
            <w:tcW w:w="810" w:type="dxa"/>
          </w:tcPr>
          <w:p w14:paraId="072A74DC" w14:textId="77777777" w:rsidR="00E33456" w:rsidRPr="00E33456" w:rsidRDefault="00E33456" w:rsidP="001B04DA">
            <w:pPr>
              <w:tabs>
                <w:tab w:val="left" w:pos="5760"/>
              </w:tabs>
              <w:jc w:val="center"/>
              <w:rPr>
                <w:sz w:val="20"/>
                <w:szCs w:val="20"/>
              </w:rPr>
            </w:pPr>
          </w:p>
        </w:tc>
        <w:tc>
          <w:tcPr>
            <w:tcW w:w="3865" w:type="dxa"/>
          </w:tcPr>
          <w:p w14:paraId="02D1CECD" w14:textId="77777777" w:rsidR="00E33456" w:rsidRPr="00E33456" w:rsidRDefault="0053134C" w:rsidP="008C487F">
            <w:pPr>
              <w:tabs>
                <w:tab w:val="left" w:pos="5760"/>
              </w:tabs>
              <w:rPr>
                <w:sz w:val="20"/>
                <w:szCs w:val="20"/>
              </w:rPr>
            </w:pPr>
            <w:r>
              <w:rPr>
                <w:sz w:val="20"/>
                <w:szCs w:val="20"/>
              </w:rPr>
              <w:t>Requires 10 hours of observation</w:t>
            </w:r>
          </w:p>
        </w:tc>
      </w:tr>
      <w:tr w:rsidR="00E33456" w:rsidRPr="00756D7D" w14:paraId="5EFABCDF" w14:textId="77777777" w:rsidTr="00045F6B">
        <w:tc>
          <w:tcPr>
            <w:tcW w:w="4495" w:type="dxa"/>
            <w:shd w:val="clear" w:color="auto" w:fill="D0CECE" w:themeFill="background2" w:themeFillShade="E6"/>
          </w:tcPr>
          <w:p w14:paraId="60F10D5E"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1A9ACB9B" w14:textId="77777777" w:rsidR="00E33456" w:rsidRPr="00756D7D" w:rsidRDefault="00FA4DD3" w:rsidP="001B04DA">
            <w:pPr>
              <w:tabs>
                <w:tab w:val="left" w:pos="5760"/>
              </w:tabs>
              <w:jc w:val="center"/>
              <w:rPr>
                <w:b/>
              </w:rPr>
            </w:pPr>
            <w:r>
              <w:rPr>
                <w:b/>
              </w:rPr>
              <w:t>12</w:t>
            </w:r>
          </w:p>
        </w:tc>
        <w:tc>
          <w:tcPr>
            <w:tcW w:w="720" w:type="dxa"/>
            <w:tcBorders>
              <w:top w:val="single" w:sz="4" w:space="0" w:color="auto"/>
              <w:bottom w:val="nil"/>
              <w:right w:val="nil"/>
            </w:tcBorders>
          </w:tcPr>
          <w:p w14:paraId="3F81C7D5"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70DC1E01"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4777EE38" w14:textId="77777777" w:rsidR="00E33456" w:rsidRPr="00756D7D" w:rsidRDefault="00E33456" w:rsidP="001B04DA">
            <w:pPr>
              <w:tabs>
                <w:tab w:val="left" w:pos="5760"/>
              </w:tabs>
            </w:pPr>
          </w:p>
        </w:tc>
      </w:tr>
      <w:tr w:rsidR="00045F6B" w14:paraId="0BD8B17F" w14:textId="77777777" w:rsidTr="00045F6B">
        <w:tc>
          <w:tcPr>
            <w:tcW w:w="4495" w:type="dxa"/>
            <w:hideMark/>
          </w:tcPr>
          <w:p w14:paraId="16ED676C" w14:textId="77777777" w:rsidR="00045F6B" w:rsidRDefault="00045F6B" w:rsidP="001365FA">
            <w:pPr>
              <w:tabs>
                <w:tab w:val="left" w:pos="5760"/>
              </w:tabs>
              <w:jc w:val="right"/>
              <w:rPr>
                <w:b/>
              </w:rPr>
            </w:pPr>
            <w:r>
              <w:rPr>
                <w:b/>
              </w:rPr>
              <w:t>Total Credential Hours</w:t>
            </w:r>
          </w:p>
        </w:tc>
        <w:tc>
          <w:tcPr>
            <w:tcW w:w="900" w:type="dxa"/>
            <w:tcBorders>
              <w:right w:val="single" w:sz="4" w:space="0" w:color="auto"/>
            </w:tcBorders>
            <w:hideMark/>
          </w:tcPr>
          <w:p w14:paraId="2CA55475" w14:textId="73DC9309" w:rsidR="00045F6B" w:rsidRDefault="003C15C7" w:rsidP="001365FA">
            <w:pPr>
              <w:tabs>
                <w:tab w:val="left" w:pos="5760"/>
              </w:tabs>
              <w:jc w:val="center"/>
              <w:rPr>
                <w:b/>
              </w:rPr>
            </w:pPr>
            <w:r>
              <w:rPr>
                <w:b/>
              </w:rPr>
              <w:t>48</w:t>
            </w:r>
          </w:p>
        </w:tc>
        <w:tc>
          <w:tcPr>
            <w:tcW w:w="720" w:type="dxa"/>
            <w:tcBorders>
              <w:top w:val="nil"/>
              <w:left w:val="single" w:sz="4" w:space="0" w:color="auto"/>
              <w:bottom w:val="nil"/>
              <w:right w:val="nil"/>
            </w:tcBorders>
          </w:tcPr>
          <w:p w14:paraId="5DA5C526" w14:textId="77777777" w:rsidR="00045F6B" w:rsidRDefault="00045F6B" w:rsidP="001365FA">
            <w:pPr>
              <w:tabs>
                <w:tab w:val="left" w:pos="5760"/>
              </w:tabs>
              <w:jc w:val="center"/>
            </w:pPr>
          </w:p>
        </w:tc>
        <w:tc>
          <w:tcPr>
            <w:tcW w:w="810" w:type="dxa"/>
            <w:tcBorders>
              <w:top w:val="nil"/>
              <w:left w:val="nil"/>
              <w:bottom w:val="nil"/>
              <w:right w:val="nil"/>
            </w:tcBorders>
          </w:tcPr>
          <w:p w14:paraId="3B8928EF" w14:textId="77777777" w:rsidR="00045F6B" w:rsidRDefault="00045F6B" w:rsidP="001365FA">
            <w:pPr>
              <w:tabs>
                <w:tab w:val="left" w:pos="5760"/>
              </w:tabs>
              <w:jc w:val="center"/>
            </w:pPr>
          </w:p>
        </w:tc>
        <w:tc>
          <w:tcPr>
            <w:tcW w:w="3865" w:type="dxa"/>
            <w:tcBorders>
              <w:top w:val="nil"/>
              <w:left w:val="nil"/>
              <w:bottom w:val="nil"/>
              <w:right w:val="nil"/>
            </w:tcBorders>
          </w:tcPr>
          <w:p w14:paraId="17F42268" w14:textId="77777777" w:rsidR="00045F6B" w:rsidRDefault="00045F6B" w:rsidP="001365FA">
            <w:pPr>
              <w:tabs>
                <w:tab w:val="left" w:pos="5760"/>
              </w:tabs>
            </w:pPr>
          </w:p>
        </w:tc>
      </w:tr>
    </w:tbl>
    <w:p w14:paraId="542CB1BE" w14:textId="70EF51E8" w:rsidR="0090752B" w:rsidRDefault="0090752B" w:rsidP="00E70BF7">
      <w:pPr>
        <w:jc w:val="center"/>
        <w:rPr>
          <w:b/>
          <w:i/>
          <w:sz w:val="20"/>
        </w:rPr>
      </w:pPr>
    </w:p>
    <w:p w14:paraId="28261709" w14:textId="20C55A0A" w:rsidR="0090752B" w:rsidRDefault="0090752B">
      <w:pPr>
        <w:rPr>
          <w:b/>
          <w:i/>
          <w:sz w:val="20"/>
        </w:rPr>
      </w:pPr>
      <w:bookmarkStart w:id="0" w:name="_GoBack"/>
      <w:bookmarkEnd w:id="0"/>
    </w:p>
    <w:p w14:paraId="0D3CCF74" w14:textId="77777777" w:rsidR="00E70BF7" w:rsidRDefault="00E70BF7" w:rsidP="00E70BF7">
      <w:pPr>
        <w:jc w:val="center"/>
        <w:rPr>
          <w:b/>
          <w:i/>
          <w:sz w:val="20"/>
        </w:rPr>
      </w:pPr>
    </w:p>
    <w:p w14:paraId="51ABB418" w14:textId="66C2459E"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045F6B">
        <w:rPr>
          <w:b/>
          <w:i/>
          <w:sz w:val="18"/>
          <w:szCs w:val="18"/>
        </w:rPr>
        <w:t>.</w:t>
      </w:r>
    </w:p>
    <w:p w14:paraId="4328D00A" w14:textId="77777777" w:rsidR="00334C02" w:rsidRDefault="00334C02" w:rsidP="00020CC7">
      <w:pPr>
        <w:rPr>
          <w:b/>
        </w:rPr>
      </w:pPr>
    </w:p>
    <w:p w14:paraId="0FC1E8E0" w14:textId="45F5A5CD" w:rsidR="00CB38EB" w:rsidRDefault="00756D7D" w:rsidP="00756D7D">
      <w:pPr>
        <w:tabs>
          <w:tab w:val="left" w:pos="4320"/>
        </w:tabs>
        <w:rPr>
          <w:b/>
        </w:rPr>
      </w:pPr>
      <w:r>
        <w:rPr>
          <w:b/>
        </w:rPr>
        <w:t>Advisor Name:</w:t>
      </w:r>
      <w:r>
        <w:rPr>
          <w:b/>
        </w:rPr>
        <w:tab/>
      </w:r>
      <w:r w:rsidR="00020CC7">
        <w:rPr>
          <w:b/>
        </w:rPr>
        <w:t>Advisor Signature:</w:t>
      </w:r>
      <w:r w:rsidR="00045F6B">
        <w:rPr>
          <w:b/>
        </w:rPr>
        <w:t xml:space="preserve"> </w:t>
      </w:r>
      <w:r w:rsidR="00020CC7">
        <w:rPr>
          <w:b/>
        </w:rPr>
        <w:t>_______________________________</w:t>
      </w:r>
      <w:r w:rsidR="00E33456">
        <w:rPr>
          <w:b/>
        </w:rPr>
        <w:t>_</w:t>
      </w:r>
      <w:r w:rsidR="00020CC7">
        <w:rPr>
          <w:b/>
        </w:rPr>
        <w:t>_________</w:t>
      </w:r>
    </w:p>
    <w:p w14:paraId="1D0F99AA" w14:textId="77777777" w:rsidR="00020CC7" w:rsidRDefault="00020CC7" w:rsidP="00020CC7">
      <w:pPr>
        <w:rPr>
          <w:b/>
        </w:rPr>
      </w:pPr>
    </w:p>
    <w:p w14:paraId="7A86E2C0" w14:textId="3E2491A4" w:rsidR="00045F6B" w:rsidRDefault="00E33456" w:rsidP="00E33456">
      <w:pPr>
        <w:tabs>
          <w:tab w:val="left" w:pos="4320"/>
        </w:tabs>
        <w:rPr>
          <w:b/>
        </w:rPr>
      </w:pPr>
      <w:r>
        <w:rPr>
          <w:b/>
        </w:rPr>
        <w:t>Student Name:</w:t>
      </w:r>
      <w:r w:rsidR="00020CC7">
        <w:rPr>
          <w:b/>
        </w:rPr>
        <w:tab/>
        <w:t>Student Signature: ________________________________________</w:t>
      </w:r>
    </w:p>
    <w:p w14:paraId="5359FBFA" w14:textId="77777777" w:rsidR="00020CC7" w:rsidRDefault="00020CC7" w:rsidP="00E33456">
      <w:pPr>
        <w:tabs>
          <w:tab w:val="left" w:pos="4320"/>
        </w:tabs>
        <w:rPr>
          <w:b/>
        </w:rPr>
      </w:pPr>
    </w:p>
    <w:p w14:paraId="23B5D158" w14:textId="77777777" w:rsidR="00E33456" w:rsidRDefault="00E33456" w:rsidP="00E33456">
      <w:pPr>
        <w:tabs>
          <w:tab w:val="left" w:pos="4320"/>
        </w:tabs>
        <w:rPr>
          <w:b/>
        </w:rPr>
      </w:pPr>
    </w:p>
    <w:p w14:paraId="07B48ECE" w14:textId="77777777" w:rsidR="006A436A" w:rsidRDefault="00A50C5A" w:rsidP="006636F0"/>
    <w:tbl>
      <w:tblPr>
        <w:tblStyle w:val="TableGrid"/>
        <w:tblpPr w:leftFromText="180" w:rightFromText="180" w:vertAnchor="text" w:horzAnchor="margin" w:tblpYSpec="bottom"/>
        <w:tblOverlap w:val="never"/>
        <w:tblW w:w="0" w:type="auto"/>
        <w:tblLook w:val="04A0" w:firstRow="1" w:lastRow="0" w:firstColumn="1" w:lastColumn="0" w:noHBand="0" w:noVBand="1"/>
      </w:tblPr>
      <w:tblGrid>
        <w:gridCol w:w="10560"/>
      </w:tblGrid>
      <w:tr w:rsidR="00045F6B" w:rsidRPr="008F0D3B" w14:paraId="36901295" w14:textId="77777777" w:rsidTr="00045F6B">
        <w:tc>
          <w:tcPr>
            <w:tcW w:w="10560" w:type="dxa"/>
            <w:shd w:val="clear" w:color="auto" w:fill="D0CECE" w:themeFill="background2" w:themeFillShade="E6"/>
          </w:tcPr>
          <w:p w14:paraId="0E999FB1" w14:textId="77777777" w:rsidR="00045F6B" w:rsidRPr="006636F0" w:rsidRDefault="00045F6B" w:rsidP="00045F6B">
            <w:pPr>
              <w:jc w:val="center"/>
              <w:rPr>
                <w:b/>
              </w:rPr>
            </w:pPr>
            <w:r w:rsidRPr="006636F0">
              <w:rPr>
                <w:b/>
              </w:rPr>
              <w:t>Special Instructions:</w:t>
            </w:r>
          </w:p>
        </w:tc>
      </w:tr>
      <w:tr w:rsidR="00045F6B" w14:paraId="184EA12B" w14:textId="77777777" w:rsidTr="00045F6B">
        <w:trPr>
          <w:trHeight w:val="1383"/>
        </w:trPr>
        <w:tc>
          <w:tcPr>
            <w:tcW w:w="10560" w:type="dxa"/>
            <w:vAlign w:val="center"/>
          </w:tcPr>
          <w:p w14:paraId="5025AA55" w14:textId="77777777" w:rsidR="00045F6B" w:rsidRDefault="00045F6B" w:rsidP="00045F6B">
            <w:pPr>
              <w:pStyle w:val="ListParagraph"/>
              <w:ind w:left="-18"/>
            </w:pPr>
            <w:r w:rsidRPr="001A647E">
              <w:rPr>
                <w:highlight w:val="yellow"/>
              </w:rPr>
              <w:t>*Math requirements ca</w:t>
            </w:r>
            <w:r>
              <w:rPr>
                <w:highlight w:val="yellow"/>
              </w:rPr>
              <w:t xml:space="preserve">n be satisfied by the following: See Qualitative Reasoning in KCTCS 2017-2018 Catalog Page 73 for complete list:  MT 111, MT150 (if transferring to 4 Year) MAT 105, MAT 110, MAT 116 or MAT 126.                                                                 </w:t>
            </w:r>
          </w:p>
          <w:p w14:paraId="50044E4D" w14:textId="77777777" w:rsidR="00045F6B" w:rsidRDefault="00045F6B" w:rsidP="00045F6B">
            <w:pPr>
              <w:pStyle w:val="ListParagraph"/>
              <w:ind w:left="-18"/>
            </w:pPr>
          </w:p>
          <w:p w14:paraId="503CCE7E" w14:textId="77777777" w:rsidR="00045F6B" w:rsidRDefault="00045F6B" w:rsidP="00045F6B"/>
          <w:p w14:paraId="47CA8E8A" w14:textId="77777777" w:rsidR="00045F6B" w:rsidRDefault="00045F6B" w:rsidP="00045F6B">
            <w:pPr>
              <w:pStyle w:val="ListParagraph"/>
              <w:ind w:left="-18"/>
            </w:pPr>
            <w:r w:rsidRPr="001A647E">
              <w:rPr>
                <w:highlight w:val="yellow"/>
              </w:rPr>
              <w:t>Other information:</w:t>
            </w:r>
            <w:r>
              <w:t xml:space="preserve"> </w:t>
            </w:r>
          </w:p>
          <w:p w14:paraId="40CB2B02" w14:textId="77777777" w:rsidR="00045F6B" w:rsidRDefault="00045F6B" w:rsidP="00045F6B">
            <w:pPr>
              <w:pStyle w:val="ListParagraph"/>
              <w:ind w:left="-18"/>
            </w:pPr>
            <w:r>
              <w:t xml:space="preserve">IEC courses require students to complete field experiences in approved child care settings.   </w:t>
            </w:r>
          </w:p>
          <w:p w14:paraId="4D3DD4A0" w14:textId="77777777" w:rsidR="00045F6B" w:rsidRDefault="00045F6B" w:rsidP="00045F6B">
            <w:pPr>
              <w:pStyle w:val="ListParagraph"/>
              <w:ind w:left="-18"/>
            </w:pPr>
          </w:p>
          <w:p w14:paraId="5812E35A" w14:textId="77777777" w:rsidR="00045F6B" w:rsidRDefault="00045F6B" w:rsidP="00045F6B">
            <w:pPr>
              <w:pStyle w:val="ListParagraph"/>
              <w:ind w:left="-18"/>
            </w:pPr>
            <w:r>
              <w:t>Ms. Rutherford is not on campus during the summer but will respond to e-mail.  Each summer, IEC has a designated IEC Summer Advisor.</w:t>
            </w:r>
          </w:p>
          <w:p w14:paraId="67A8DCBE" w14:textId="77777777" w:rsidR="00045F6B" w:rsidRDefault="00045F6B" w:rsidP="00045F6B">
            <w:pPr>
              <w:pStyle w:val="ListParagraph"/>
              <w:ind w:left="-18"/>
            </w:pPr>
          </w:p>
          <w:p w14:paraId="54295830" w14:textId="77777777" w:rsidR="00045F6B" w:rsidRDefault="00045F6B" w:rsidP="00045F6B">
            <w:pPr>
              <w:pStyle w:val="ListParagraph"/>
              <w:ind w:left="-18"/>
            </w:pPr>
            <w:r>
              <w:t>**Please advise students of the following:</w:t>
            </w:r>
          </w:p>
          <w:p w14:paraId="51290A3E" w14:textId="77777777" w:rsidR="00045F6B" w:rsidRDefault="00045F6B" w:rsidP="00045F6B">
            <w:pPr>
              <w:pStyle w:val="ListParagraph"/>
              <w:numPr>
                <w:ilvl w:val="0"/>
                <w:numId w:val="1"/>
              </w:numPr>
            </w:pPr>
            <w:r>
              <w:t xml:space="preserve">Please note </w:t>
            </w:r>
            <w:r w:rsidRPr="00A67811">
              <w:rPr>
                <w:b/>
              </w:rPr>
              <w:t>all</w:t>
            </w:r>
            <w:r>
              <w:t xml:space="preserve"> IEC Classes have required hours of observation outside of regular class time.</w:t>
            </w:r>
          </w:p>
          <w:p w14:paraId="2E7AE070" w14:textId="77777777" w:rsidR="00045F6B" w:rsidRDefault="00045F6B" w:rsidP="00045F6B">
            <w:pPr>
              <w:pStyle w:val="ListParagraph"/>
              <w:numPr>
                <w:ilvl w:val="0"/>
                <w:numId w:val="1"/>
              </w:numPr>
            </w:pPr>
            <w:r>
              <w:t>The following IEC Classes must be taken at BCTC:  IEC 180, IEC 216, IEC 246, IEC 221, IEC 200, IEC 235, and IEC 291.  This is due to MAJOR assignments are IEC 291 PORTFOLIO PIECES.</w:t>
            </w:r>
          </w:p>
          <w:p w14:paraId="3B010274" w14:textId="77777777" w:rsidR="00045F6B" w:rsidRDefault="00045F6B" w:rsidP="00045F6B">
            <w:pPr>
              <w:pStyle w:val="ListParagraph"/>
              <w:numPr>
                <w:ilvl w:val="0"/>
                <w:numId w:val="1"/>
              </w:numPr>
            </w:pPr>
            <w:r>
              <w:t>In order to enroll in IEC 291, one must have ALL IEC classes completed.   IEC 291 is only taught in the spring semester.  IEC 291 is taught in hybrid form at various BCTC campuses, usually NEWTOWN in Lexington, KY.</w:t>
            </w:r>
          </w:p>
          <w:p w14:paraId="30C7E6D8" w14:textId="77777777" w:rsidR="00045F6B" w:rsidRDefault="00045F6B" w:rsidP="00045F6B">
            <w:pPr>
              <w:pStyle w:val="ListParagraph"/>
              <w:numPr>
                <w:ilvl w:val="0"/>
                <w:numId w:val="1"/>
              </w:numPr>
            </w:pPr>
            <w:r>
              <w:t>BCTC IEC Orientation is MANDATORY before entering into IEC Classes.</w:t>
            </w:r>
          </w:p>
          <w:p w14:paraId="7FEFC9FA" w14:textId="77777777" w:rsidR="00045F6B" w:rsidRDefault="00045F6B" w:rsidP="00045F6B">
            <w:pPr>
              <w:pStyle w:val="ListParagraph"/>
              <w:numPr>
                <w:ilvl w:val="0"/>
                <w:numId w:val="1"/>
              </w:numPr>
            </w:pPr>
            <w:r>
              <w:t>TWO DIFFERENT BCTC IEC Background Checks are required.  Email: Maria Rutherford for details.</w:t>
            </w:r>
          </w:p>
          <w:p w14:paraId="2D247009" w14:textId="77777777" w:rsidR="00045F6B" w:rsidRDefault="00045F6B" w:rsidP="00045F6B">
            <w:pPr>
              <w:pStyle w:val="ListParagraph"/>
              <w:numPr>
                <w:ilvl w:val="0"/>
                <w:numId w:val="1"/>
              </w:numPr>
            </w:pPr>
            <w:r>
              <w:t>Current Negative TB Test Required.</w:t>
            </w:r>
          </w:p>
          <w:p w14:paraId="69EAD89E" w14:textId="77777777" w:rsidR="00045F6B" w:rsidRDefault="00045F6B" w:rsidP="00045F6B">
            <w:pPr>
              <w:pStyle w:val="ListParagraph"/>
              <w:numPr>
                <w:ilvl w:val="0"/>
                <w:numId w:val="1"/>
              </w:numPr>
            </w:pPr>
            <w:r>
              <w:t>Graduation Application must be filled out to receive this credential.</w:t>
            </w:r>
          </w:p>
          <w:p w14:paraId="71850CF2" w14:textId="77777777" w:rsidR="00045F6B" w:rsidRPr="007354EA" w:rsidRDefault="00045F6B" w:rsidP="00045F6B">
            <w:pPr>
              <w:pStyle w:val="ListParagraph"/>
              <w:ind w:left="-18"/>
            </w:pPr>
          </w:p>
        </w:tc>
      </w:tr>
    </w:tbl>
    <w:tbl>
      <w:tblPr>
        <w:tblStyle w:val="TableGrid"/>
        <w:tblpPr w:leftFromText="180" w:rightFromText="180" w:vertAnchor="text" w:horzAnchor="margin" w:tblpY="-74"/>
        <w:tblOverlap w:val="never"/>
        <w:tblW w:w="0" w:type="auto"/>
        <w:tblLook w:val="04A0" w:firstRow="1" w:lastRow="0" w:firstColumn="1" w:lastColumn="0" w:noHBand="0" w:noVBand="1"/>
      </w:tblPr>
      <w:tblGrid>
        <w:gridCol w:w="2166"/>
        <w:gridCol w:w="8168"/>
      </w:tblGrid>
      <w:tr w:rsidR="00045F6B" w14:paraId="70E7F045" w14:textId="77777777" w:rsidTr="00045F6B">
        <w:trPr>
          <w:trHeight w:val="328"/>
        </w:trPr>
        <w:tc>
          <w:tcPr>
            <w:tcW w:w="10334" w:type="dxa"/>
            <w:gridSpan w:val="2"/>
            <w:shd w:val="clear" w:color="auto" w:fill="D0CECE" w:themeFill="background2" w:themeFillShade="E6"/>
          </w:tcPr>
          <w:p w14:paraId="28D43AFE" w14:textId="77777777" w:rsidR="00045F6B" w:rsidRPr="001B43D5" w:rsidRDefault="00045F6B" w:rsidP="00045F6B">
            <w:pPr>
              <w:jc w:val="center"/>
              <w:rPr>
                <w:sz w:val="20"/>
                <w:szCs w:val="20"/>
              </w:rPr>
            </w:pPr>
            <w:r w:rsidRPr="008F0D3B">
              <w:rPr>
                <w:b/>
              </w:rPr>
              <w:t>Course Rotation Schedule</w:t>
            </w:r>
            <w:r>
              <w:rPr>
                <w:b/>
              </w:rPr>
              <w:t xml:space="preserve"> (if applicable)</w:t>
            </w:r>
          </w:p>
        </w:tc>
      </w:tr>
      <w:tr w:rsidR="00045F6B" w14:paraId="66795021" w14:textId="77777777" w:rsidTr="00045F6B">
        <w:trPr>
          <w:trHeight w:val="246"/>
        </w:trPr>
        <w:tc>
          <w:tcPr>
            <w:tcW w:w="2166" w:type="dxa"/>
          </w:tcPr>
          <w:p w14:paraId="0CF98AA5" w14:textId="77777777" w:rsidR="00045F6B" w:rsidRPr="003C15C7" w:rsidRDefault="00045F6B" w:rsidP="00045F6B">
            <w:pPr>
              <w:tabs>
                <w:tab w:val="left" w:pos="190"/>
              </w:tabs>
              <w:rPr>
                <w:rFonts w:cstheme="minorHAnsi"/>
              </w:rPr>
            </w:pPr>
            <w:r w:rsidRPr="003C15C7">
              <w:rPr>
                <w:rFonts w:cstheme="minorHAnsi"/>
              </w:rPr>
              <w:t>Fall</w:t>
            </w:r>
          </w:p>
        </w:tc>
        <w:tc>
          <w:tcPr>
            <w:tcW w:w="8168" w:type="dxa"/>
          </w:tcPr>
          <w:p w14:paraId="5C488DEB" w14:textId="77777777" w:rsidR="00045F6B" w:rsidRPr="003C15C7" w:rsidRDefault="00045F6B" w:rsidP="00045F6B">
            <w:pPr>
              <w:rPr>
                <w:rFonts w:cstheme="minorHAnsi"/>
              </w:rPr>
            </w:pPr>
            <w:r w:rsidRPr="003C15C7">
              <w:rPr>
                <w:rFonts w:cstheme="minorHAnsi"/>
              </w:rPr>
              <w:t>IEC 101, IEC 102, IEC 130, IEC 180, IEC 200, IEC 210, IEC 240, IEC 230, IEC 216, IEC 246</w:t>
            </w:r>
          </w:p>
        </w:tc>
      </w:tr>
      <w:tr w:rsidR="00045F6B" w14:paraId="4F949EAC" w14:textId="77777777" w:rsidTr="00045F6B">
        <w:trPr>
          <w:trHeight w:val="246"/>
        </w:trPr>
        <w:tc>
          <w:tcPr>
            <w:tcW w:w="2166" w:type="dxa"/>
          </w:tcPr>
          <w:p w14:paraId="5703E112" w14:textId="77777777" w:rsidR="00045F6B" w:rsidRPr="003C15C7" w:rsidRDefault="00045F6B" w:rsidP="00045F6B">
            <w:pPr>
              <w:tabs>
                <w:tab w:val="left" w:pos="190"/>
              </w:tabs>
              <w:rPr>
                <w:rFonts w:cstheme="minorHAnsi"/>
              </w:rPr>
            </w:pPr>
            <w:r w:rsidRPr="003C15C7">
              <w:rPr>
                <w:rFonts w:cstheme="minorHAnsi"/>
              </w:rPr>
              <w:t>Spring</w:t>
            </w:r>
          </w:p>
        </w:tc>
        <w:tc>
          <w:tcPr>
            <w:tcW w:w="8168" w:type="dxa"/>
          </w:tcPr>
          <w:p w14:paraId="4ADE5CA2" w14:textId="77777777" w:rsidR="00045F6B" w:rsidRPr="003C15C7" w:rsidRDefault="00045F6B" w:rsidP="00045F6B">
            <w:pPr>
              <w:rPr>
                <w:rFonts w:cstheme="minorHAnsi"/>
              </w:rPr>
            </w:pPr>
            <w:r w:rsidRPr="003C15C7">
              <w:rPr>
                <w:rFonts w:cstheme="minorHAnsi"/>
              </w:rPr>
              <w:t>IEC 101, IEC 102, IEC 130, IEC 170, IEC 235, IEC 240, IEC 221, IEC 291</w:t>
            </w:r>
          </w:p>
        </w:tc>
      </w:tr>
      <w:tr w:rsidR="00045F6B" w14:paraId="4B6C73B9" w14:textId="77777777" w:rsidTr="00045F6B">
        <w:trPr>
          <w:trHeight w:val="246"/>
        </w:trPr>
        <w:tc>
          <w:tcPr>
            <w:tcW w:w="2166" w:type="dxa"/>
          </w:tcPr>
          <w:p w14:paraId="139814F0" w14:textId="77777777" w:rsidR="00045F6B" w:rsidRPr="003C15C7" w:rsidRDefault="00045F6B" w:rsidP="00045F6B">
            <w:pPr>
              <w:tabs>
                <w:tab w:val="left" w:pos="184"/>
              </w:tabs>
              <w:rPr>
                <w:rFonts w:cstheme="minorHAnsi"/>
              </w:rPr>
            </w:pPr>
            <w:r w:rsidRPr="003C15C7">
              <w:rPr>
                <w:rFonts w:cstheme="minorHAnsi"/>
              </w:rPr>
              <w:t>Summer</w:t>
            </w:r>
          </w:p>
        </w:tc>
        <w:tc>
          <w:tcPr>
            <w:tcW w:w="8168" w:type="dxa"/>
          </w:tcPr>
          <w:p w14:paraId="4C67F69B" w14:textId="77777777" w:rsidR="00045F6B" w:rsidRPr="003C15C7" w:rsidRDefault="00045F6B" w:rsidP="00045F6B">
            <w:pPr>
              <w:rPr>
                <w:rFonts w:cstheme="minorHAnsi"/>
              </w:rPr>
            </w:pPr>
            <w:r w:rsidRPr="003C15C7">
              <w:rPr>
                <w:rFonts w:cstheme="minorHAnsi"/>
              </w:rPr>
              <w:t>IEC 101, IEC 102</w:t>
            </w:r>
          </w:p>
        </w:tc>
      </w:tr>
      <w:tr w:rsidR="00045F6B" w14:paraId="2B0DBA9A" w14:textId="77777777" w:rsidTr="00045F6B">
        <w:trPr>
          <w:trHeight w:val="225"/>
        </w:trPr>
        <w:tc>
          <w:tcPr>
            <w:tcW w:w="2166" w:type="dxa"/>
          </w:tcPr>
          <w:p w14:paraId="1AA04AC3" w14:textId="77777777" w:rsidR="00045F6B" w:rsidRPr="00C546F9" w:rsidRDefault="00045F6B" w:rsidP="00045F6B">
            <w:pPr>
              <w:rPr>
                <w:rFonts w:cstheme="minorHAnsi"/>
                <w:sz w:val="15"/>
                <w:szCs w:val="15"/>
              </w:rPr>
            </w:pPr>
          </w:p>
        </w:tc>
        <w:tc>
          <w:tcPr>
            <w:tcW w:w="8168" w:type="dxa"/>
          </w:tcPr>
          <w:p w14:paraId="1260EA6B" w14:textId="77777777" w:rsidR="00045F6B" w:rsidRPr="00C546F9" w:rsidRDefault="00045F6B" w:rsidP="00045F6B">
            <w:pPr>
              <w:rPr>
                <w:rFonts w:cstheme="minorHAnsi"/>
                <w:sz w:val="15"/>
                <w:szCs w:val="15"/>
              </w:rPr>
            </w:pPr>
          </w:p>
        </w:tc>
      </w:tr>
      <w:tr w:rsidR="00045F6B" w14:paraId="549AD133" w14:textId="77777777" w:rsidTr="00045F6B">
        <w:trPr>
          <w:trHeight w:val="246"/>
        </w:trPr>
        <w:tc>
          <w:tcPr>
            <w:tcW w:w="2166" w:type="dxa"/>
          </w:tcPr>
          <w:p w14:paraId="48BC7478" w14:textId="77777777" w:rsidR="00045F6B" w:rsidRPr="00C546F9" w:rsidRDefault="00045F6B" w:rsidP="00045F6B">
            <w:pPr>
              <w:tabs>
                <w:tab w:val="left" w:pos="184"/>
              </w:tabs>
              <w:rPr>
                <w:rFonts w:cstheme="minorHAnsi"/>
                <w:sz w:val="15"/>
                <w:szCs w:val="15"/>
              </w:rPr>
            </w:pPr>
          </w:p>
        </w:tc>
        <w:tc>
          <w:tcPr>
            <w:tcW w:w="8168" w:type="dxa"/>
          </w:tcPr>
          <w:p w14:paraId="00CD0739" w14:textId="77777777" w:rsidR="00045F6B" w:rsidRPr="00C546F9" w:rsidRDefault="00045F6B" w:rsidP="00045F6B">
            <w:pPr>
              <w:rPr>
                <w:rFonts w:cstheme="minorHAnsi"/>
                <w:sz w:val="15"/>
                <w:szCs w:val="15"/>
              </w:rPr>
            </w:pPr>
          </w:p>
        </w:tc>
      </w:tr>
      <w:tr w:rsidR="00045F6B" w14:paraId="52BA336D" w14:textId="77777777" w:rsidTr="00045F6B">
        <w:trPr>
          <w:trHeight w:val="246"/>
        </w:trPr>
        <w:tc>
          <w:tcPr>
            <w:tcW w:w="2166" w:type="dxa"/>
          </w:tcPr>
          <w:p w14:paraId="525873E9" w14:textId="77777777" w:rsidR="00045F6B" w:rsidRPr="00C546F9" w:rsidRDefault="00045F6B" w:rsidP="00045F6B">
            <w:pPr>
              <w:tabs>
                <w:tab w:val="left" w:pos="184"/>
              </w:tabs>
              <w:rPr>
                <w:rFonts w:cstheme="minorHAnsi"/>
                <w:sz w:val="15"/>
                <w:szCs w:val="15"/>
              </w:rPr>
            </w:pPr>
          </w:p>
        </w:tc>
        <w:tc>
          <w:tcPr>
            <w:tcW w:w="8168" w:type="dxa"/>
          </w:tcPr>
          <w:p w14:paraId="2663838B" w14:textId="77777777" w:rsidR="00045F6B" w:rsidRPr="00C546F9" w:rsidRDefault="00045F6B" w:rsidP="00045F6B">
            <w:pPr>
              <w:tabs>
                <w:tab w:val="left" w:pos="184"/>
              </w:tabs>
              <w:rPr>
                <w:rFonts w:cstheme="minorHAnsi"/>
                <w:sz w:val="15"/>
                <w:szCs w:val="15"/>
              </w:rPr>
            </w:pPr>
          </w:p>
        </w:tc>
      </w:tr>
      <w:tr w:rsidR="00045F6B" w14:paraId="139EE5D2" w14:textId="77777777" w:rsidTr="00045F6B">
        <w:trPr>
          <w:trHeight w:val="246"/>
        </w:trPr>
        <w:tc>
          <w:tcPr>
            <w:tcW w:w="2166" w:type="dxa"/>
          </w:tcPr>
          <w:p w14:paraId="4C53C4D3" w14:textId="77777777" w:rsidR="00045F6B" w:rsidRPr="00C546F9" w:rsidRDefault="00045F6B" w:rsidP="00045F6B">
            <w:pPr>
              <w:tabs>
                <w:tab w:val="left" w:pos="184"/>
              </w:tabs>
              <w:rPr>
                <w:rFonts w:cstheme="minorHAnsi"/>
                <w:sz w:val="15"/>
                <w:szCs w:val="15"/>
              </w:rPr>
            </w:pPr>
          </w:p>
        </w:tc>
        <w:tc>
          <w:tcPr>
            <w:tcW w:w="8168" w:type="dxa"/>
          </w:tcPr>
          <w:p w14:paraId="44B29F87" w14:textId="77777777" w:rsidR="00045F6B" w:rsidRPr="00C546F9" w:rsidRDefault="00045F6B" w:rsidP="00045F6B">
            <w:pPr>
              <w:tabs>
                <w:tab w:val="left" w:pos="184"/>
              </w:tabs>
              <w:rPr>
                <w:rFonts w:cstheme="minorHAnsi"/>
                <w:sz w:val="15"/>
                <w:szCs w:val="15"/>
              </w:rPr>
            </w:pPr>
          </w:p>
        </w:tc>
      </w:tr>
      <w:tr w:rsidR="00045F6B" w14:paraId="3DA848BB" w14:textId="77777777" w:rsidTr="00045F6B">
        <w:trPr>
          <w:trHeight w:val="246"/>
        </w:trPr>
        <w:tc>
          <w:tcPr>
            <w:tcW w:w="2166" w:type="dxa"/>
          </w:tcPr>
          <w:p w14:paraId="51E372B8" w14:textId="77777777" w:rsidR="00045F6B" w:rsidRPr="00C546F9" w:rsidRDefault="00045F6B" w:rsidP="00045F6B">
            <w:pPr>
              <w:tabs>
                <w:tab w:val="left" w:pos="90"/>
              </w:tabs>
              <w:rPr>
                <w:rFonts w:cstheme="minorHAnsi"/>
                <w:sz w:val="15"/>
                <w:szCs w:val="15"/>
              </w:rPr>
            </w:pPr>
          </w:p>
        </w:tc>
        <w:tc>
          <w:tcPr>
            <w:tcW w:w="8168" w:type="dxa"/>
          </w:tcPr>
          <w:p w14:paraId="1DB4D6FC" w14:textId="77777777" w:rsidR="00045F6B" w:rsidRPr="00C546F9" w:rsidRDefault="00045F6B" w:rsidP="00045F6B">
            <w:pPr>
              <w:tabs>
                <w:tab w:val="left" w:pos="90"/>
              </w:tabs>
              <w:rPr>
                <w:rFonts w:cstheme="minorHAnsi"/>
                <w:sz w:val="15"/>
                <w:szCs w:val="15"/>
              </w:rPr>
            </w:pPr>
          </w:p>
        </w:tc>
      </w:tr>
      <w:tr w:rsidR="00045F6B" w14:paraId="533B5A0B" w14:textId="77777777" w:rsidTr="00045F6B">
        <w:trPr>
          <w:trHeight w:val="246"/>
        </w:trPr>
        <w:tc>
          <w:tcPr>
            <w:tcW w:w="2166" w:type="dxa"/>
          </w:tcPr>
          <w:p w14:paraId="7BFAF6D6" w14:textId="77777777" w:rsidR="00045F6B" w:rsidRPr="00C546F9" w:rsidRDefault="00045F6B" w:rsidP="00045F6B">
            <w:pPr>
              <w:tabs>
                <w:tab w:val="left" w:pos="90"/>
              </w:tabs>
              <w:rPr>
                <w:rFonts w:cstheme="minorHAnsi"/>
                <w:sz w:val="15"/>
                <w:szCs w:val="15"/>
              </w:rPr>
            </w:pPr>
          </w:p>
        </w:tc>
        <w:tc>
          <w:tcPr>
            <w:tcW w:w="8168" w:type="dxa"/>
          </w:tcPr>
          <w:p w14:paraId="65DC65D4" w14:textId="77777777" w:rsidR="00045F6B" w:rsidRPr="00C546F9" w:rsidRDefault="00045F6B" w:rsidP="00045F6B">
            <w:pPr>
              <w:rPr>
                <w:rFonts w:cstheme="minorHAnsi"/>
                <w:sz w:val="15"/>
                <w:szCs w:val="15"/>
              </w:rPr>
            </w:pPr>
          </w:p>
        </w:tc>
      </w:tr>
      <w:tr w:rsidR="00045F6B" w14:paraId="22C47E75" w14:textId="77777777" w:rsidTr="00045F6B">
        <w:trPr>
          <w:trHeight w:val="246"/>
        </w:trPr>
        <w:tc>
          <w:tcPr>
            <w:tcW w:w="2166" w:type="dxa"/>
          </w:tcPr>
          <w:p w14:paraId="26FA44A5" w14:textId="77777777" w:rsidR="00045F6B" w:rsidRPr="00C546F9" w:rsidRDefault="00045F6B" w:rsidP="00045F6B">
            <w:pPr>
              <w:tabs>
                <w:tab w:val="left" w:pos="90"/>
              </w:tabs>
              <w:rPr>
                <w:rFonts w:cstheme="minorHAnsi"/>
                <w:sz w:val="15"/>
                <w:szCs w:val="15"/>
              </w:rPr>
            </w:pPr>
          </w:p>
        </w:tc>
        <w:tc>
          <w:tcPr>
            <w:tcW w:w="8168" w:type="dxa"/>
          </w:tcPr>
          <w:p w14:paraId="6A282FF3" w14:textId="77777777" w:rsidR="00045F6B" w:rsidRPr="00C546F9" w:rsidRDefault="00045F6B" w:rsidP="00045F6B">
            <w:pPr>
              <w:rPr>
                <w:rFonts w:cstheme="minorHAnsi"/>
                <w:sz w:val="15"/>
                <w:szCs w:val="15"/>
              </w:rPr>
            </w:pPr>
          </w:p>
        </w:tc>
      </w:tr>
      <w:tr w:rsidR="00045F6B" w14:paraId="614CD9A3" w14:textId="77777777" w:rsidTr="00045F6B">
        <w:trPr>
          <w:trHeight w:val="246"/>
        </w:trPr>
        <w:tc>
          <w:tcPr>
            <w:tcW w:w="2166" w:type="dxa"/>
          </w:tcPr>
          <w:p w14:paraId="673407AC" w14:textId="77777777" w:rsidR="00045F6B" w:rsidRPr="00C546F9" w:rsidRDefault="00045F6B" w:rsidP="00045F6B">
            <w:pPr>
              <w:tabs>
                <w:tab w:val="left" w:pos="90"/>
              </w:tabs>
              <w:rPr>
                <w:rFonts w:cstheme="minorHAnsi"/>
                <w:sz w:val="15"/>
                <w:szCs w:val="15"/>
              </w:rPr>
            </w:pPr>
          </w:p>
        </w:tc>
        <w:tc>
          <w:tcPr>
            <w:tcW w:w="8168" w:type="dxa"/>
          </w:tcPr>
          <w:p w14:paraId="52174207" w14:textId="77777777" w:rsidR="00045F6B" w:rsidRPr="00C546F9" w:rsidRDefault="00045F6B" w:rsidP="00045F6B">
            <w:pPr>
              <w:rPr>
                <w:rFonts w:cstheme="minorHAnsi"/>
                <w:sz w:val="15"/>
                <w:szCs w:val="15"/>
              </w:rPr>
            </w:pPr>
          </w:p>
        </w:tc>
      </w:tr>
      <w:tr w:rsidR="00045F6B" w14:paraId="2BEBFB44" w14:textId="77777777" w:rsidTr="00045F6B">
        <w:trPr>
          <w:trHeight w:val="225"/>
        </w:trPr>
        <w:tc>
          <w:tcPr>
            <w:tcW w:w="2166" w:type="dxa"/>
          </w:tcPr>
          <w:p w14:paraId="5C462CE9" w14:textId="77777777" w:rsidR="00045F6B" w:rsidRPr="00C546F9" w:rsidRDefault="00045F6B" w:rsidP="00045F6B">
            <w:pPr>
              <w:tabs>
                <w:tab w:val="left" w:pos="90"/>
              </w:tabs>
              <w:rPr>
                <w:rFonts w:cstheme="minorHAnsi"/>
                <w:sz w:val="15"/>
                <w:szCs w:val="15"/>
              </w:rPr>
            </w:pPr>
          </w:p>
        </w:tc>
        <w:tc>
          <w:tcPr>
            <w:tcW w:w="8168" w:type="dxa"/>
          </w:tcPr>
          <w:p w14:paraId="0B35D9AA" w14:textId="77777777" w:rsidR="00045F6B" w:rsidRPr="00C546F9" w:rsidRDefault="00045F6B" w:rsidP="00045F6B">
            <w:pPr>
              <w:rPr>
                <w:rFonts w:cstheme="minorHAnsi"/>
                <w:sz w:val="15"/>
                <w:szCs w:val="15"/>
              </w:rPr>
            </w:pPr>
          </w:p>
        </w:tc>
      </w:tr>
    </w:tbl>
    <w:p w14:paraId="34D7289D" w14:textId="77777777" w:rsidR="001B43D5" w:rsidRDefault="001B43D5" w:rsidP="006636F0"/>
    <w:p w14:paraId="3D3DD638" w14:textId="77777777" w:rsidR="006636F0" w:rsidRDefault="006636F0" w:rsidP="006636F0"/>
    <w:p w14:paraId="084FEB41" w14:textId="77777777" w:rsidR="00334C02" w:rsidRDefault="00334C02" w:rsidP="006636F0"/>
    <w:p w14:paraId="7D00C5F8" w14:textId="77777777" w:rsidR="001B43D5" w:rsidRDefault="001B43D5" w:rsidP="006636F0"/>
    <w:p w14:paraId="5CC6BAD8" w14:textId="77777777" w:rsidR="00E33456" w:rsidRDefault="00E33456" w:rsidP="006636F0"/>
    <w:p w14:paraId="4EFACA4F"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4424" w14:textId="77777777" w:rsidR="006636F0" w:rsidRDefault="006636F0" w:rsidP="006636F0">
      <w:r>
        <w:separator/>
      </w:r>
    </w:p>
  </w:endnote>
  <w:endnote w:type="continuationSeparator" w:id="0">
    <w:p w14:paraId="35BBF9F6"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B7E6"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55124">
      <w:rPr>
        <w:noProof/>
        <w:sz w:val="18"/>
        <w:szCs w:val="18"/>
      </w:rPr>
      <w:t>2</w:t>
    </w:r>
    <w:r w:rsidR="00E33456" w:rsidRPr="00E33456">
      <w:rPr>
        <w:noProof/>
        <w:sz w:val="18"/>
        <w:szCs w:val="18"/>
      </w:rPr>
      <w:fldChar w:fldCharType="end"/>
    </w:r>
    <w:r w:rsidRPr="006636F0">
      <w:rPr>
        <w:sz w:val="18"/>
        <w:szCs w:val="18"/>
      </w:rPr>
      <w:tab/>
      <w:t xml:space="preserve">Review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E725" w14:textId="77777777" w:rsidR="006636F0" w:rsidRDefault="006636F0" w:rsidP="006636F0">
      <w:r>
        <w:separator/>
      </w:r>
    </w:p>
  </w:footnote>
  <w:footnote w:type="continuationSeparator" w:id="0">
    <w:p w14:paraId="5BD94231"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45F6B"/>
    <w:rsid w:val="000825F7"/>
    <w:rsid w:val="00153CD1"/>
    <w:rsid w:val="001B43D5"/>
    <w:rsid w:val="001C2AC1"/>
    <w:rsid w:val="001F3B21"/>
    <w:rsid w:val="002C0C88"/>
    <w:rsid w:val="002F1BA9"/>
    <w:rsid w:val="00334C02"/>
    <w:rsid w:val="00380E9B"/>
    <w:rsid w:val="003935D4"/>
    <w:rsid w:val="00393AD9"/>
    <w:rsid w:val="003C15C7"/>
    <w:rsid w:val="003D490F"/>
    <w:rsid w:val="00486192"/>
    <w:rsid w:val="004A4F63"/>
    <w:rsid w:val="0053134C"/>
    <w:rsid w:val="005E258C"/>
    <w:rsid w:val="006636F0"/>
    <w:rsid w:val="0067715F"/>
    <w:rsid w:val="006C1DB5"/>
    <w:rsid w:val="00755124"/>
    <w:rsid w:val="00756D7D"/>
    <w:rsid w:val="007933FE"/>
    <w:rsid w:val="007C2621"/>
    <w:rsid w:val="00822AB5"/>
    <w:rsid w:val="008C487F"/>
    <w:rsid w:val="008F0D3B"/>
    <w:rsid w:val="0090752B"/>
    <w:rsid w:val="009304C3"/>
    <w:rsid w:val="00A50C5A"/>
    <w:rsid w:val="00A54E16"/>
    <w:rsid w:val="00A60A8D"/>
    <w:rsid w:val="00A84FF1"/>
    <w:rsid w:val="00AB1C0C"/>
    <w:rsid w:val="00AC03A1"/>
    <w:rsid w:val="00C06F10"/>
    <w:rsid w:val="00C52DBC"/>
    <w:rsid w:val="00CB38EB"/>
    <w:rsid w:val="00CE7FFD"/>
    <w:rsid w:val="00D1693F"/>
    <w:rsid w:val="00E32E29"/>
    <w:rsid w:val="00E33456"/>
    <w:rsid w:val="00E349B1"/>
    <w:rsid w:val="00E70BF7"/>
    <w:rsid w:val="00EA29AF"/>
    <w:rsid w:val="00ED2A56"/>
    <w:rsid w:val="00F270A6"/>
    <w:rsid w:val="00FA4DD3"/>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E64A1"/>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terdisciplinary-early-childhood-educ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18</cp:revision>
  <dcterms:created xsi:type="dcterms:W3CDTF">2018-01-03T20:08:00Z</dcterms:created>
  <dcterms:modified xsi:type="dcterms:W3CDTF">2018-07-04T20:45:00Z</dcterms:modified>
</cp:coreProperties>
</file>