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531F7640" w:rsidR="00E70BF7" w:rsidRPr="00E70BF7" w:rsidRDefault="002817C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2CE3821" wp14:editId="74C359EB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79086198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57FFE59E" w:rsidR="001E54BD" w:rsidRDefault="00BA6806" w:rsidP="002817C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Information Management </w:t>
                                </w:r>
                                <w:r w:rsidR="002F36E5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Design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3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Library Information Technology</w:t>
                            </w:r>
                          </w:p>
                          <w:p w14:paraId="7A30A281" w14:textId="3B3F4FE3" w:rsidR="001E54BD" w:rsidRPr="00F628E2" w:rsidRDefault="00D5632A" w:rsidP="002817C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Hta/+LdAAAACAEAAA8AAAAAAAAAAAAAAAAA5QQAAGRycy9kb3ducmV2LnhtbFBLBQYA&#10;AAAABAAEAPMAAADvBQAAAAA=&#10;" fillcolor="#284b96" strokecolor="#41719c" strokeweight="1pt">
                <v:textbox>
                  <w:txbxContent>
                    <w:p w14:paraId="76487123" w14:textId="57FFE59E" w:rsidR="001E54BD" w:rsidRDefault="002817C8" w:rsidP="002817C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Information Management </w:t>
                          </w:r>
                          <w:r w:rsidR="002F36E5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and</w:t>
                          </w:r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Design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443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Library Information Technology</w:t>
                      </w:r>
                    </w:p>
                    <w:p w14:paraId="7A30A281" w14:textId="3B3F4FE3" w:rsidR="001E54BD" w:rsidRPr="00F628E2" w:rsidRDefault="00D5632A" w:rsidP="002817C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03CDA" w14:textId="77777777" w:rsidR="00E70BF7" w:rsidRPr="00943DC7" w:rsidRDefault="00E70BF7" w:rsidP="00E70BF7">
      <w:pPr>
        <w:rPr>
          <w:sz w:val="16"/>
          <w:szCs w:val="16"/>
        </w:rPr>
      </w:pPr>
    </w:p>
    <w:p w14:paraId="0C00E202" w14:textId="77777777" w:rsidR="001E741C" w:rsidRDefault="001E741C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7C7C2C91" w14:textId="77777777" w:rsidR="00D5632A" w:rsidRPr="00943DC7" w:rsidRDefault="00D5632A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22D650B1" w14:textId="77777777" w:rsidR="002817C8" w:rsidRDefault="002817C8" w:rsidP="002817C8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Information Management and Design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D20E09A" w14:textId="77777777" w:rsidR="002817C8" w:rsidRDefault="002817C8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73590868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4DD2ADA4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0C1C90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bookmarkStart w:id="0" w:name="_GoBack"/>
      <w:bookmarkEnd w:id="0"/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F628E2" w:rsidRPr="00F628E2" w14:paraId="35A49F1E" w14:textId="77777777" w:rsidTr="00C443B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C443BF" w:rsidRPr="00F628E2" w14:paraId="5DE9DD8A" w14:textId="77777777" w:rsidTr="00C443BF">
        <w:tc>
          <w:tcPr>
            <w:tcW w:w="4464" w:type="dxa"/>
            <w:vAlign w:val="center"/>
          </w:tcPr>
          <w:p w14:paraId="07791B4B" w14:textId="19EA9585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rFonts w:ascii="Calibri" w:hAnsi="Calibri"/>
                <w:sz w:val="20"/>
                <w:szCs w:val="20"/>
              </w:rPr>
              <w:t>LIT 115 Introduction to Reference Services</w:t>
            </w:r>
          </w:p>
        </w:tc>
        <w:tc>
          <w:tcPr>
            <w:tcW w:w="864" w:type="dxa"/>
            <w:vAlign w:val="center"/>
          </w:tcPr>
          <w:p w14:paraId="4C18B41C" w14:textId="0637C81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390BC14" w14:textId="2503C13F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AB7F2C9" w14:textId="714F2022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43BF" w:rsidRPr="00F628E2" w14:paraId="7020453E" w14:textId="77777777" w:rsidTr="00C443BF">
        <w:tc>
          <w:tcPr>
            <w:tcW w:w="4464" w:type="dxa"/>
          </w:tcPr>
          <w:p w14:paraId="32172769" w14:textId="3D4FBD3D" w:rsidR="00C443BF" w:rsidRDefault="00C443BF" w:rsidP="00C443BF">
            <w:pPr>
              <w:tabs>
                <w:tab w:val="left" w:pos="5760"/>
              </w:tabs>
              <w:ind w:left="360" w:hanging="3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124 Library Administration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</w:t>
            </w:r>
          </w:p>
          <w:p w14:paraId="6FE4CCC6" w14:textId="7C954453" w:rsidR="00C443BF" w:rsidRPr="00F628E2" w:rsidRDefault="00C443BF" w:rsidP="00C443BF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C443BF">
              <w:rPr>
                <w:sz w:val="20"/>
                <w:szCs w:val="20"/>
              </w:rPr>
              <w:t>LIT 132 Library Technical Services</w:t>
            </w:r>
          </w:p>
        </w:tc>
        <w:tc>
          <w:tcPr>
            <w:tcW w:w="864" w:type="dxa"/>
            <w:vAlign w:val="center"/>
          </w:tcPr>
          <w:p w14:paraId="3790B95F" w14:textId="6CA5DCDE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244BA7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770CD9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77B45D" w14:textId="25FEAEBB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734D019" w14:textId="450CFDF7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43BF" w:rsidRPr="00F628E2" w14:paraId="6BA9AF5A" w14:textId="77777777" w:rsidTr="00C443BF">
        <w:tc>
          <w:tcPr>
            <w:tcW w:w="4464" w:type="dxa"/>
            <w:vAlign w:val="center"/>
          </w:tcPr>
          <w:p w14:paraId="179A0E85" w14:textId="6D390963" w:rsidR="00C443BF" w:rsidRDefault="00C443BF" w:rsidP="00C443BF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LIN 175 Information Literacy</w:t>
            </w:r>
          </w:p>
        </w:tc>
        <w:tc>
          <w:tcPr>
            <w:tcW w:w="864" w:type="dxa"/>
            <w:vAlign w:val="center"/>
          </w:tcPr>
          <w:p w14:paraId="0C2BC848" w14:textId="402A0477" w:rsidR="00C443BF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F1BF8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D0BA36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84572D" w14:textId="1666DB1D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0111D9C" w14:textId="39E4B7AB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43BF" w:rsidRPr="00756D7D" w14:paraId="6177C744" w14:textId="77777777" w:rsidTr="00C443BF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C443BF" w:rsidRPr="00756D7D" w:rsidRDefault="00C443BF" w:rsidP="00C443B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867600E" w:rsidR="00C443BF" w:rsidRPr="00756D7D" w:rsidRDefault="00C443BF" w:rsidP="00C443B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C443BF" w:rsidRPr="00756D7D" w:rsidRDefault="00C443BF" w:rsidP="00C443B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C443BF" w:rsidRPr="00756D7D" w:rsidRDefault="00C443BF" w:rsidP="00C443BF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C443BF" w:rsidRPr="00756D7D" w:rsidRDefault="00C443BF" w:rsidP="00C443BF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1E54BD" w14:paraId="72F6AC22" w14:textId="77777777" w:rsidTr="00C443BF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B01A2" w:rsidRPr="00E33456" w14:paraId="27F260FF" w14:textId="77777777" w:rsidTr="00C443BF">
        <w:tc>
          <w:tcPr>
            <w:tcW w:w="4464" w:type="dxa"/>
            <w:vAlign w:val="center"/>
          </w:tcPr>
          <w:p w14:paraId="4197B171" w14:textId="737F0AF3" w:rsidR="000B01A2" w:rsidRDefault="00C443BF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243 Library Services for Children OR</w:t>
            </w:r>
          </w:p>
          <w:p w14:paraId="79D88D11" w14:textId="2D633EB3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245 Library Services for Young Adults OR</w:t>
            </w:r>
          </w:p>
          <w:p w14:paraId="35FF6256" w14:textId="0683784E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247 Library Services for Adults OR</w:t>
            </w:r>
          </w:p>
          <w:p w14:paraId="486E1682" w14:textId="77777777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248 Library Services for Preschool Children OR</w:t>
            </w:r>
          </w:p>
          <w:p w14:paraId="7C3683C4" w14:textId="426250F8" w:rsidR="00C443BF" w:rsidRPr="00E33456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280 Genealogy Services in Libraries</w:t>
            </w:r>
          </w:p>
        </w:tc>
        <w:tc>
          <w:tcPr>
            <w:tcW w:w="864" w:type="dxa"/>
            <w:vAlign w:val="center"/>
          </w:tcPr>
          <w:p w14:paraId="5269FA4D" w14:textId="732084E8" w:rsidR="000B01A2" w:rsidRPr="00E33456" w:rsidRDefault="00C443BF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72081B" w14:textId="26FA197B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3F0011" w14:textId="76E56F4F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E33456" w14:paraId="6D4E5E2D" w14:textId="77777777" w:rsidTr="00C443BF">
        <w:tc>
          <w:tcPr>
            <w:tcW w:w="4464" w:type="dxa"/>
            <w:vAlign w:val="center"/>
          </w:tcPr>
          <w:p w14:paraId="187FE1CB" w14:textId="50C90878" w:rsidR="003B7F35" w:rsidRPr="00E33456" w:rsidRDefault="00C443BF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Elective</w:t>
            </w:r>
          </w:p>
        </w:tc>
        <w:tc>
          <w:tcPr>
            <w:tcW w:w="864" w:type="dxa"/>
            <w:vAlign w:val="center"/>
          </w:tcPr>
          <w:p w14:paraId="7D05E356" w14:textId="64CCABF9" w:rsidR="003B7F35" w:rsidRPr="00E33456" w:rsidRDefault="00C443BF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F5C17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CD651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C6A555D" w14:textId="617B7F29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3A6B3D9" w14:textId="4B56BD48" w:rsidR="003B7F35" w:rsidRPr="00E33456" w:rsidRDefault="00C443BF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LIT course numbered above 115</w:t>
            </w:r>
          </w:p>
        </w:tc>
      </w:tr>
      <w:tr w:rsidR="003B7F35" w:rsidRPr="00756D7D" w14:paraId="155BCD3A" w14:textId="77777777" w:rsidTr="00C443BF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4461A48E" w:rsidR="003B7F35" w:rsidRPr="00756D7D" w:rsidRDefault="00C443BF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  <w:tr w:rsidR="003B7F35" w:rsidRPr="00756D7D" w14:paraId="06BA0D77" w14:textId="77777777" w:rsidTr="00C443BF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3B7F35" w:rsidRPr="00756D7D" w:rsidRDefault="003B7F35" w:rsidP="003B7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29D0AC27" w:rsidR="003B7F35" w:rsidRDefault="00C443BF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43BF" w:rsidRPr="008F0D3B" w14:paraId="1EAF5EC3" w14:textId="77777777" w:rsidTr="008004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D88A85B" w14:textId="77777777" w:rsidR="00C443BF" w:rsidRPr="00907382" w:rsidRDefault="00C443BF" w:rsidP="0080041A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C443BF" w14:paraId="132E3C6B" w14:textId="77777777" w:rsidTr="0080041A">
        <w:trPr>
          <w:trHeight w:val="1383"/>
        </w:trPr>
        <w:tc>
          <w:tcPr>
            <w:tcW w:w="10800" w:type="dxa"/>
          </w:tcPr>
          <w:p w14:paraId="48D31F0E" w14:textId="6F3F271E" w:rsidR="00C443BF" w:rsidRPr="00907382" w:rsidRDefault="00C443BF" w:rsidP="0080041A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Library Information Technology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665B291C" w14:textId="77777777" w:rsidR="00C443BF" w:rsidRDefault="00C443BF" w:rsidP="0080041A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C00A9E" w14:textId="77777777" w:rsidR="00C443BF" w:rsidRDefault="00C443BF" w:rsidP="00C443BF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All of </w:t>
            </w:r>
            <w:r w:rsidRPr="00907382">
              <w:rPr>
                <w:sz w:val="20"/>
                <w:szCs w:val="20"/>
                <w:shd w:val="clear" w:color="auto" w:fill="FFFFFF"/>
              </w:rPr>
              <w:t>the LIN and LIT courses are designed as stand–alone courses which can be taken in any order.</w:t>
            </w:r>
            <w:r>
              <w:rPr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LIT 115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Introduction to Reference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Services is the first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core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requirement in the track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and is taken by all students.  However, the other LIT courses do not build upon this course,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therefore it does not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necessarily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have to be taken first in order for students to be successful in the other LIT courses.</w:t>
            </w:r>
          </w:p>
          <w:p w14:paraId="622DD416" w14:textId="6A8D88A5" w:rsidR="00C443BF" w:rsidRDefault="00C443BF" w:rsidP="00C443BF">
            <w:pPr>
              <w:spacing w:before="60" w:after="60"/>
            </w:pPr>
          </w:p>
        </w:tc>
      </w:tr>
    </w:tbl>
    <w:p w14:paraId="38982FF6" w14:textId="77777777" w:rsidR="00181198" w:rsidRPr="00181198" w:rsidRDefault="00181198" w:rsidP="00181198"/>
    <w:p w14:paraId="6796AD11" w14:textId="77777777" w:rsidR="00181198" w:rsidRPr="00181198" w:rsidRDefault="00181198" w:rsidP="00181198"/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27B05384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817C8">
      <w:rPr>
        <w:sz w:val="18"/>
        <w:szCs w:val="18"/>
      </w:rPr>
      <w:t>2-</w:t>
    </w:r>
    <w:r w:rsidR="00181198">
      <w:rPr>
        <w:sz w:val="18"/>
        <w:szCs w:val="18"/>
      </w:rPr>
      <w:t>11</w:t>
    </w:r>
    <w:r w:rsidR="002817C8">
      <w:rPr>
        <w:sz w:val="18"/>
        <w:szCs w:val="18"/>
      </w:rPr>
      <w:t>-</w:t>
    </w:r>
    <w:r w:rsidR="0018119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1065"/>
    <w:rsid w:val="000B01A2"/>
    <w:rsid w:val="000C1C90"/>
    <w:rsid w:val="000D38EE"/>
    <w:rsid w:val="00123278"/>
    <w:rsid w:val="0015031F"/>
    <w:rsid w:val="00181198"/>
    <w:rsid w:val="00186EE9"/>
    <w:rsid w:val="001B43D5"/>
    <w:rsid w:val="001C2AC1"/>
    <w:rsid w:val="001E54BD"/>
    <w:rsid w:val="001E741C"/>
    <w:rsid w:val="002817C8"/>
    <w:rsid w:val="00293466"/>
    <w:rsid w:val="00297916"/>
    <w:rsid w:val="002C4232"/>
    <w:rsid w:val="002F36E5"/>
    <w:rsid w:val="00303000"/>
    <w:rsid w:val="00334C02"/>
    <w:rsid w:val="003513DF"/>
    <w:rsid w:val="00397B02"/>
    <w:rsid w:val="003B5D8C"/>
    <w:rsid w:val="003B7F35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443BF"/>
    <w:rsid w:val="00C5456E"/>
    <w:rsid w:val="00C6235F"/>
    <w:rsid w:val="00C65BEE"/>
    <w:rsid w:val="00C741CD"/>
    <w:rsid w:val="00CB38EB"/>
    <w:rsid w:val="00CE7FFD"/>
    <w:rsid w:val="00D26109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4627E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2019-05-30T19:34:00Z</dcterms:created>
  <dcterms:modified xsi:type="dcterms:W3CDTF">2019-05-31T02:00:00Z</dcterms:modified>
</cp:coreProperties>
</file>