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12235665" w:rsidR="00E70BF7" w:rsidRPr="00E70BF7" w:rsidRDefault="00F27C5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8E389A8" wp14:editId="6F07ADEF">
            <wp:simplePos x="0" y="0"/>
            <wp:positionH relativeFrom="column">
              <wp:posOffset>0</wp:posOffset>
            </wp:positionH>
            <wp:positionV relativeFrom="paragraph">
              <wp:posOffset>23729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B62B3E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87D79" w14:textId="3471AE39" w:rsidR="00AC6DC4" w:rsidRDefault="002019AA" w:rsidP="00F27C5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40B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Environmental Control System Servicer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7154B3" w14:textId="08359E72" w:rsidR="00E70BF7" w:rsidRPr="00E50756" w:rsidRDefault="00AC6DC4" w:rsidP="00C84B0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4ACB3882" w14:textId="4413A0A9" w:rsidR="00E70BF7" w:rsidRPr="00FD5726" w:rsidRDefault="008C603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57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67387D79" w14:textId="3471AE39" w:rsidR="00AC6DC4" w:rsidRDefault="002019AA" w:rsidP="00F27C5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340B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Environmental Control System Servicer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7154B3" w14:textId="08359E72" w:rsidR="00E70BF7" w:rsidRPr="00E50756" w:rsidRDefault="00AC6DC4" w:rsidP="00C84B02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4ACB3882" w14:textId="4413A0A9" w:rsidR="00E70BF7" w:rsidRPr="00FD5726" w:rsidRDefault="008C603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57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D37E84" w:rsidRDefault="00E70BF7" w:rsidP="00E70BF7">
      <w:pPr>
        <w:rPr>
          <w:sz w:val="40"/>
          <w:szCs w:val="40"/>
        </w:rPr>
      </w:pPr>
    </w:p>
    <w:p w14:paraId="09B494B2" w14:textId="53CC00BB" w:rsidR="0067715F" w:rsidRPr="009304C3" w:rsidRDefault="0067715F" w:rsidP="00F27C59">
      <w:pPr>
        <w:tabs>
          <w:tab w:val="left" w:pos="4320"/>
          <w:tab w:val="left" w:pos="7920"/>
        </w:tabs>
        <w:spacing w:before="8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8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57C1519" w:rsidR="0049641C" w:rsidRPr="00756D7D" w:rsidRDefault="005F6DE0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CEA1AEA" w14:textId="77777777" w:rsidTr="006B074B">
        <w:tc>
          <w:tcPr>
            <w:tcW w:w="4320" w:type="dxa"/>
          </w:tcPr>
          <w:p w14:paraId="6AA3E18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864" w:type="dxa"/>
          </w:tcPr>
          <w:p w14:paraId="2C10EE50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331DB" w14:textId="23A38720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9EC5A47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479ACD7" w14:textId="728A2FBD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0B5026B8" w14:textId="5D5FEFA6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4EDBD58" w14:textId="77777777" w:rsidTr="006B074B">
        <w:tc>
          <w:tcPr>
            <w:tcW w:w="4320" w:type="dxa"/>
          </w:tcPr>
          <w:p w14:paraId="5C175414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864" w:type="dxa"/>
          </w:tcPr>
          <w:p w14:paraId="060171A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1430D" w14:textId="5383A586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5EC1E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6F42BC" w14:textId="1F01C77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260</w:t>
            </w:r>
          </w:p>
        </w:tc>
        <w:tc>
          <w:tcPr>
            <w:tcW w:w="1728" w:type="dxa"/>
            <w:shd w:val="clear" w:color="auto" w:fill="FFFFFF" w:themeFill="background1"/>
          </w:tcPr>
          <w:p w14:paraId="0DDFFCB1" w14:textId="6FA7AB9B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38EAA0BA" w:rsidR="007C3FD3" w:rsidRPr="00756D7D" w:rsidRDefault="007E65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48C19057" w:rsidR="007C3FD3" w:rsidRPr="00756D7D" w:rsidRDefault="007E654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681A661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F6DE0">
              <w:rPr>
                <w:b/>
              </w:rPr>
              <w:t>Certificate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415C3B47" w:rsidR="00046014" w:rsidRDefault="007E654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Default="00CC16C2" w:rsidP="00CC16C2">
      <w:pPr>
        <w:jc w:val="center"/>
        <w:rPr>
          <w:b/>
          <w:i/>
        </w:rPr>
      </w:pPr>
    </w:p>
    <w:p w14:paraId="0A5AEA8A" w14:textId="77777777" w:rsidR="007E6543" w:rsidRPr="005F6DE0" w:rsidRDefault="007E6543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Pr="00FD35A8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1FE798" w14:textId="77777777" w:rsidR="00E17BE8" w:rsidRDefault="00E17BE8" w:rsidP="006636F0"/>
    <w:p w14:paraId="736CB7BC" w14:textId="77777777" w:rsidR="00993867" w:rsidRDefault="00993867" w:rsidP="006636F0"/>
    <w:p w14:paraId="5CE45825" w14:textId="77777777" w:rsidR="007E6543" w:rsidRPr="008A0B6B" w:rsidRDefault="007E6543" w:rsidP="006636F0"/>
    <w:tbl>
      <w:tblPr>
        <w:tblStyle w:val="TableGrid1"/>
        <w:tblpPr w:leftFromText="180" w:rightFromText="180" w:vertAnchor="text" w:horzAnchor="margin" w:tblpY="74"/>
        <w:tblW w:w="5006" w:type="pct"/>
        <w:tblLook w:val="04A0" w:firstRow="1" w:lastRow="0" w:firstColumn="1" w:lastColumn="0" w:noHBand="0" w:noVBand="1"/>
      </w:tblPr>
      <w:tblGrid>
        <w:gridCol w:w="1443"/>
        <w:gridCol w:w="9360"/>
      </w:tblGrid>
      <w:tr w:rsidR="008A0B6B" w:rsidRPr="0000073D" w14:paraId="64A42253" w14:textId="77777777" w:rsidTr="008A0B6B">
        <w:trPr>
          <w:trHeight w:val="246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0D71DFD2" w14:textId="46F2F376" w:rsidR="008A0B6B" w:rsidRPr="008A0B6B" w:rsidRDefault="008A0B6B" w:rsidP="008A0B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0B6B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8A0B6B" w:rsidRPr="00267880" w14:paraId="66DA035C" w14:textId="77777777" w:rsidTr="008A0B6B">
        <w:trPr>
          <w:trHeight w:val="246"/>
        </w:trPr>
        <w:tc>
          <w:tcPr>
            <w:tcW w:w="668" w:type="pct"/>
          </w:tcPr>
          <w:p w14:paraId="7EE5CBEA" w14:textId="3198B047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4332" w:type="pct"/>
          </w:tcPr>
          <w:p w14:paraId="60B519BF" w14:textId="371B8437" w:rsidR="008A0B6B" w:rsidRPr="00EA24C3" w:rsidRDefault="008A0B6B" w:rsidP="003262E4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ACR 250 and ACR 251, ACR 290 </w:t>
            </w:r>
          </w:p>
        </w:tc>
      </w:tr>
      <w:tr w:rsidR="008A0B6B" w:rsidRPr="00267880" w14:paraId="0C99C27A" w14:textId="77777777" w:rsidTr="008A0B6B">
        <w:trPr>
          <w:trHeight w:val="246"/>
        </w:trPr>
        <w:tc>
          <w:tcPr>
            <w:tcW w:w="668" w:type="pct"/>
          </w:tcPr>
          <w:p w14:paraId="5E92BFCF" w14:textId="49AF6DC8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4332" w:type="pct"/>
          </w:tcPr>
          <w:p w14:paraId="54BFBE4E" w14:textId="2405D08F" w:rsidR="008A0B6B" w:rsidRPr="00EA24C3" w:rsidRDefault="008A0B6B" w:rsidP="003262E4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</w:t>
            </w:r>
            <w:r w:rsidRPr="00EA24C3">
              <w:rPr>
                <w:rFonts w:cstheme="minorHAnsi"/>
              </w:rPr>
              <w:t>ACR 130 and ACR 131</w:t>
            </w:r>
            <w:r>
              <w:rPr>
                <w:rFonts w:cstheme="minorHAnsi"/>
              </w:rPr>
              <w:t>, ACR 260 and ACR 262, ACR 290</w:t>
            </w:r>
          </w:p>
        </w:tc>
      </w:tr>
      <w:tr w:rsidR="008A0B6B" w:rsidRPr="00267880" w14:paraId="29112F2D" w14:textId="77777777" w:rsidTr="008A0B6B">
        <w:trPr>
          <w:trHeight w:val="246"/>
        </w:trPr>
        <w:tc>
          <w:tcPr>
            <w:tcW w:w="668" w:type="pct"/>
          </w:tcPr>
          <w:p w14:paraId="1B13349A" w14:textId="6A137143" w:rsidR="008A0B6B" w:rsidRPr="00EA24C3" w:rsidRDefault="008A0B6B" w:rsidP="005F6DE0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4332" w:type="pct"/>
          </w:tcPr>
          <w:p w14:paraId="01C675BA" w14:textId="1141C72D" w:rsidR="008A0B6B" w:rsidRPr="00EA24C3" w:rsidRDefault="00D46153" w:rsidP="008A0B6B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ACR 250 and ACR 251</w:t>
            </w:r>
          </w:p>
        </w:tc>
      </w:tr>
    </w:tbl>
    <w:p w14:paraId="33BFBD0B" w14:textId="77777777" w:rsidR="005F6DE0" w:rsidRPr="008A0B6B" w:rsidRDefault="005F6DE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10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8A0B6B" w:rsidRPr="00FD5726" w14:paraId="438E4F80" w14:textId="77777777" w:rsidTr="008A0B6B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D15ACAC" w14:textId="7E8FD3D2" w:rsidR="008A0B6B" w:rsidRPr="00FD5726" w:rsidRDefault="004E3D32" w:rsidP="008A0B6B">
            <w:pPr>
              <w:jc w:val="center"/>
            </w:pPr>
            <w:r>
              <w:rPr>
                <w:rFonts w:cstheme="minorHAnsi"/>
                <w:b/>
                <w:szCs w:val="20"/>
              </w:rPr>
              <w:t>Embedded Credential</w:t>
            </w:r>
          </w:p>
        </w:tc>
      </w:tr>
      <w:tr w:rsidR="008A0B6B" w14:paraId="4E3951AE" w14:textId="77777777" w:rsidTr="008A0B6B">
        <w:tc>
          <w:tcPr>
            <w:tcW w:w="1296" w:type="dxa"/>
            <w:shd w:val="clear" w:color="auto" w:fill="E7E6E6" w:themeFill="background2"/>
            <w:vAlign w:val="center"/>
          </w:tcPr>
          <w:p w14:paraId="458CB5A5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4221541B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3A46F7F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26560CE4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8A0B6B" w14:paraId="6EA508F2" w14:textId="77777777" w:rsidTr="008A0B6B">
        <w:tc>
          <w:tcPr>
            <w:tcW w:w="1296" w:type="dxa"/>
            <w:vAlign w:val="center"/>
          </w:tcPr>
          <w:p w14:paraId="42994A0E" w14:textId="77777777" w:rsidR="008A0B6B" w:rsidRPr="00FD5726" w:rsidRDefault="008A0B6B" w:rsidP="008A0B6B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0DBAC7E4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51933045" w14:textId="77777777" w:rsidR="008A0B6B" w:rsidRPr="00FD5726" w:rsidRDefault="008A0B6B" w:rsidP="008A0B6B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16AFBAFC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412D5442" w14:textId="77777777" w:rsidR="0078771B" w:rsidRDefault="0078771B" w:rsidP="006636F0">
      <w:pPr>
        <w:rPr>
          <w:sz w:val="12"/>
          <w:szCs w:val="12"/>
        </w:rPr>
      </w:pPr>
      <w:bookmarkStart w:id="0" w:name="_GoBack"/>
      <w:bookmarkEnd w:id="0"/>
    </w:p>
    <w:sectPr w:rsidR="0078771B" w:rsidSect="00F27C59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1B7DE13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F27C59">
      <w:rPr>
        <w:sz w:val="18"/>
        <w:szCs w:val="18"/>
      </w:rPr>
      <w:tab/>
      <w:t>Review Date: 2-28-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262E4"/>
    <w:rsid w:val="00334C02"/>
    <w:rsid w:val="00340BCE"/>
    <w:rsid w:val="00347ED7"/>
    <w:rsid w:val="003A0192"/>
    <w:rsid w:val="003A0982"/>
    <w:rsid w:val="003A2292"/>
    <w:rsid w:val="003D490F"/>
    <w:rsid w:val="00421A9C"/>
    <w:rsid w:val="00455551"/>
    <w:rsid w:val="004863B4"/>
    <w:rsid w:val="0049641C"/>
    <w:rsid w:val="004A4F63"/>
    <w:rsid w:val="004C4D3E"/>
    <w:rsid w:val="004E3B6E"/>
    <w:rsid w:val="004E3D32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E6543"/>
    <w:rsid w:val="00822AB5"/>
    <w:rsid w:val="00823093"/>
    <w:rsid w:val="008340D6"/>
    <w:rsid w:val="0087146F"/>
    <w:rsid w:val="008A0B6B"/>
    <w:rsid w:val="008C6036"/>
    <w:rsid w:val="008D69FA"/>
    <w:rsid w:val="008F0D3B"/>
    <w:rsid w:val="009304C3"/>
    <w:rsid w:val="009655E8"/>
    <w:rsid w:val="00991BCA"/>
    <w:rsid w:val="00993867"/>
    <w:rsid w:val="009E089A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46153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27C59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ristianse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2019-05-28T13:59:00Z</dcterms:created>
  <dcterms:modified xsi:type="dcterms:W3CDTF">2019-05-28T13:59:00Z</dcterms:modified>
</cp:coreProperties>
</file>