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37A3" w14:textId="60BAF674" w:rsidR="000745CE" w:rsidRDefault="00A06C2B" w:rsidP="0047607A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097" wp14:editId="7F8DAC1C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F30A0" w14:textId="1505A0AE" w:rsidR="00E70BF7" w:rsidRPr="003C7F0B" w:rsidRDefault="001843C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Dental Hygiene</w:t>
                                </w:r>
                              </w:sdtContent>
                            </w:sdt>
                            <w:r w:rsidR="007C2621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3C7F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2F30A1" w14:textId="1B3B47C5" w:rsidR="00E70BF7" w:rsidRPr="003C7F0B" w:rsidRDefault="001843C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07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</w:t>
                                </w:r>
                                <w:r w:rsidR="009B101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Applied Science</w:t>
                                </w:r>
                                <w:r w:rsidR="00233FA7" w:rsidRPr="003C7F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0A2F30A2" w14:textId="77777777" w:rsidR="00E70BF7" w:rsidRPr="00FD06A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09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0A2F30A0" w14:textId="1505A0AE" w:rsidR="00E70BF7" w:rsidRPr="003C7F0B" w:rsidRDefault="001843C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Dental Hygiene</w:t>
                          </w:r>
                        </w:sdtContent>
                      </w:sdt>
                      <w:r w:rsidR="007C2621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3C7F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2F30A1" w14:textId="1B3B47C5" w:rsidR="00E70BF7" w:rsidRPr="003C7F0B" w:rsidRDefault="001843C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07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</w:t>
                          </w:r>
                          <w:r w:rsidR="009B101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Applied Science</w:t>
                          </w:r>
                          <w:r w:rsidR="00233FA7" w:rsidRPr="003C7F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0A2F30A2" w14:textId="77777777" w:rsidR="00E70BF7" w:rsidRPr="00FD06A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5E9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58C333" wp14:editId="1E74A05E">
            <wp:simplePos x="0" y="0"/>
            <wp:positionH relativeFrom="column">
              <wp:posOffset>0</wp:posOffset>
            </wp:positionH>
            <wp:positionV relativeFrom="paragraph">
              <wp:posOffset>72517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817EF" w14:textId="7B307E78" w:rsidR="0047607A" w:rsidRPr="00E70BF7" w:rsidRDefault="0047607A" w:rsidP="0047607A">
      <w:pPr>
        <w:spacing w:after="160"/>
      </w:pPr>
    </w:p>
    <w:p w14:paraId="699DCCB9" w14:textId="39C5CC68" w:rsidR="00ED33F6" w:rsidRPr="00744747" w:rsidRDefault="00ED33F6" w:rsidP="00ED33F6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  <w:r w:rsidR="00C4786A" w:rsidRPr="00C4786A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5EB74E85" w14:textId="0B0EEF24" w:rsidR="00DC59D6" w:rsidRPr="0047607A" w:rsidRDefault="00DC59D6" w:rsidP="009304C3">
      <w:pPr>
        <w:tabs>
          <w:tab w:val="left" w:pos="4320"/>
          <w:tab w:val="left" w:pos="7920"/>
        </w:tabs>
        <w:rPr>
          <w:b/>
          <w:sz w:val="8"/>
          <w:szCs w:val="8"/>
        </w:rPr>
      </w:pPr>
    </w:p>
    <w:p w14:paraId="0A2F2F57" w14:textId="3F6350F3" w:rsidR="0067715F" w:rsidRPr="009304C3" w:rsidRDefault="0067715F" w:rsidP="0047607A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proofErr w:type="spellStart"/>
      <w:r w:rsidR="009B1017">
        <w:rPr>
          <w:b/>
        </w:rPr>
        <w:t>Janella</w:t>
      </w:r>
      <w:proofErr w:type="spellEnd"/>
      <w:r w:rsidR="009B1017">
        <w:rPr>
          <w:b/>
        </w:rPr>
        <w:t xml:space="preserve"> Spencer, RDH, </w:t>
      </w:r>
      <w:proofErr w:type="spellStart"/>
      <w:r w:rsidR="009B1017">
        <w:rPr>
          <w:b/>
        </w:rPr>
        <w:t>MSEd</w:t>
      </w:r>
      <w:proofErr w:type="spellEnd"/>
      <w:r w:rsidR="009B1017">
        <w:rPr>
          <w:b/>
        </w:rPr>
        <w:t xml:space="preserve">       </w:t>
      </w:r>
      <w:r w:rsidR="009304C3" w:rsidRPr="009304C3">
        <w:rPr>
          <w:b/>
        </w:rPr>
        <w:t>E-mail:</w:t>
      </w:r>
      <w:r w:rsidR="009B1017">
        <w:rPr>
          <w:b/>
        </w:rPr>
        <w:t xml:space="preserve"> </w:t>
      </w:r>
      <w:hyperlink r:id="rId8" w:history="1">
        <w:r w:rsidR="009B1017" w:rsidRPr="003C7F0B">
          <w:rPr>
            <w:b/>
          </w:rPr>
          <w:t>Janella.spencer@kctcs.edu</w:t>
        </w:r>
      </w:hyperlink>
      <w:r w:rsidR="009B1017" w:rsidRPr="003C7F0B">
        <w:rPr>
          <w:b/>
        </w:rPr>
        <w:t xml:space="preserve">  </w:t>
      </w:r>
      <w:r w:rsidR="00DA6CF9">
        <w:rPr>
          <w:b/>
        </w:rPr>
        <w:tab/>
      </w:r>
      <w:r w:rsidR="009304C3" w:rsidRPr="009304C3">
        <w:rPr>
          <w:b/>
        </w:rPr>
        <w:t>Phone:</w:t>
      </w:r>
      <w:r w:rsidR="009B1017">
        <w:rPr>
          <w:b/>
        </w:rPr>
        <w:t xml:space="preserve"> 859-246-6234</w:t>
      </w:r>
      <w:r w:rsidR="00A06C2B" w:rsidRPr="00A06C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</w:p>
    <w:p w14:paraId="0A2F2F59" w14:textId="4B2DF052" w:rsidR="0067715F" w:rsidRPr="009304C3" w:rsidRDefault="0067715F" w:rsidP="0047607A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A05779" w:rsidRPr="00071310">
          <w:rPr>
            <w:rStyle w:val="Hyperlink"/>
            <w:b/>
          </w:rPr>
          <w:t>https://bluegrass.kctcs.edu/education-training/program-finder/dental-hygiene.aspx</w:t>
        </w:r>
      </w:hyperlink>
      <w:r w:rsidR="00A05779">
        <w:rPr>
          <w:rStyle w:val="Hyperlink"/>
          <w:b/>
        </w:rPr>
        <w:t xml:space="preserve"> </w:t>
      </w:r>
    </w:p>
    <w:p w14:paraId="0A2F2F5B" w14:textId="60EAE9C4" w:rsidR="00E70BF7" w:rsidRDefault="009304C3" w:rsidP="00DC59D6">
      <w:pPr>
        <w:tabs>
          <w:tab w:val="left" w:pos="5760"/>
          <w:tab w:val="left" w:pos="6480"/>
          <w:tab w:val="left" w:pos="7200"/>
          <w:tab w:val="left" w:pos="7968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r w:rsidR="003D5E9C">
        <w:rPr>
          <w:b/>
        </w:rPr>
        <w:tab/>
      </w:r>
    </w:p>
    <w:p w14:paraId="33A87934" w14:textId="77777777" w:rsidR="00233FA7" w:rsidRPr="00FD06AC" w:rsidRDefault="00233FA7" w:rsidP="00DC59D6">
      <w:pPr>
        <w:tabs>
          <w:tab w:val="left" w:pos="5760"/>
        </w:tabs>
        <w:spacing w:after="80"/>
        <w:ind w:left="720" w:right="720"/>
        <w:jc w:val="center"/>
        <w:rPr>
          <w:b/>
          <w:i/>
          <w:sz w:val="21"/>
          <w:szCs w:val="21"/>
        </w:rPr>
      </w:pPr>
      <w:r w:rsidRPr="00FD06A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D06AC" w14:paraId="2467030E" w14:textId="77777777" w:rsidTr="00FD06AC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2D8A15B8" w14:textId="77777777" w:rsidR="00FD06AC" w:rsidRDefault="00FD06AC" w:rsidP="00FD06AC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2BD1A300" w14:textId="762D3172" w:rsidR="00FD06AC" w:rsidRPr="00B8393F" w:rsidRDefault="00FD06AC" w:rsidP="00FD06AC">
            <w:pPr>
              <w:tabs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BIO 137, BIO 139 and documentation of Computer Literacy</w:t>
            </w:r>
            <w:r w:rsidRPr="007D1023">
              <w:rPr>
                <w:b/>
                <w:color w:val="FF0000"/>
              </w:rPr>
              <w:t xml:space="preserve"> are prerequi</w:t>
            </w:r>
            <w:r>
              <w:rPr>
                <w:b/>
                <w:color w:val="FF0000"/>
              </w:rPr>
              <w:t>sites to the Dental Hygiene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233FA7" w14:paraId="0A2F2F64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5F" w14:textId="474CF06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Required before DHP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944A256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Credit</w:t>
            </w:r>
          </w:p>
          <w:p w14:paraId="0A2F2F60" w14:textId="1914943D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1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62" w14:textId="77777777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7E73536" w14:textId="02F7A874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63" w14:textId="72062136" w:rsidR="00233FA7" w:rsidRPr="00FD06AC" w:rsidRDefault="00233FA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Notes</w:t>
            </w:r>
          </w:p>
        </w:tc>
      </w:tr>
      <w:tr w:rsidR="00B8393F" w:rsidRPr="00E33456" w14:paraId="0A2F2F88" w14:textId="77777777" w:rsidTr="00B8393F">
        <w:tc>
          <w:tcPr>
            <w:tcW w:w="4464" w:type="dxa"/>
          </w:tcPr>
          <w:p w14:paraId="0A2F2F83" w14:textId="6C05E869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 Anatomy and Physiology I</w:t>
            </w:r>
          </w:p>
        </w:tc>
        <w:tc>
          <w:tcPr>
            <w:tcW w:w="864" w:type="dxa"/>
          </w:tcPr>
          <w:p w14:paraId="0A2F2F84" w14:textId="355A4CE4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85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2F2F86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CAFF7A5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0A2F2F87" w14:textId="154FA0C3" w:rsidR="00B8393F" w:rsidRPr="00FD06AC" w:rsidRDefault="00DA6CF9" w:rsidP="00B839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See Additional Information on back</w:t>
            </w:r>
          </w:p>
        </w:tc>
      </w:tr>
      <w:tr w:rsidR="00B8393F" w:rsidRPr="00E33456" w14:paraId="0A2F2F8E" w14:textId="77777777" w:rsidTr="00AD1213">
        <w:tc>
          <w:tcPr>
            <w:tcW w:w="4464" w:type="dxa"/>
          </w:tcPr>
          <w:p w14:paraId="0A2F2F89" w14:textId="78B7919E" w:rsidR="00B8393F" w:rsidRPr="00FD06AC" w:rsidRDefault="00B8393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139 Anatomy and Physiology II</w:t>
            </w:r>
          </w:p>
        </w:tc>
        <w:tc>
          <w:tcPr>
            <w:tcW w:w="864" w:type="dxa"/>
          </w:tcPr>
          <w:p w14:paraId="0A2F2F8A" w14:textId="64448F48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B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F2F8C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E49F7" w14:textId="4BAE56BB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06AC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0A2F2F8D" w14:textId="7A42147A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393F" w:rsidRPr="00E33456" w14:paraId="1DA587E2" w14:textId="77777777" w:rsidTr="0005365B">
        <w:tc>
          <w:tcPr>
            <w:tcW w:w="4464" w:type="dxa"/>
          </w:tcPr>
          <w:p w14:paraId="417DA401" w14:textId="0BBEBD41" w:rsidR="00B8393F" w:rsidRPr="00FD06AC" w:rsidRDefault="00B8393F" w:rsidP="00B8393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D06AC">
              <w:rPr>
                <w:sz w:val="18"/>
                <w:szCs w:val="18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0C098ED0" w14:textId="6C98E98C" w:rsidR="00B8393F" w:rsidRPr="00FD06AC" w:rsidRDefault="003C7F0B" w:rsidP="000536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B8393F" w:rsidRPr="00FD06A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B869DF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C28592" w14:textId="77777777" w:rsidR="00B8393F" w:rsidRPr="00FD06AC" w:rsidRDefault="00B8393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B3204" w14:textId="77777777" w:rsidR="00B8393F" w:rsidRPr="00FD06AC" w:rsidRDefault="00B8393F" w:rsidP="000650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AA695" w14:textId="541896A3" w:rsidR="00B8393F" w:rsidRPr="00FD06AC" w:rsidRDefault="00B8393F" w:rsidP="000536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3FA7" w:rsidRPr="00E33456" w14:paraId="796F2CCB" w14:textId="77777777" w:rsidTr="00433787">
        <w:tc>
          <w:tcPr>
            <w:tcW w:w="4464" w:type="dxa"/>
            <w:shd w:val="clear" w:color="auto" w:fill="D0CECE" w:themeFill="background2" w:themeFillShade="E6"/>
          </w:tcPr>
          <w:p w14:paraId="70AF3F1F" w14:textId="6CD784F3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Total Pre-First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15834C" w14:textId="1230701B" w:rsidR="00233FA7" w:rsidRPr="00FD06AC" w:rsidRDefault="00233FA7" w:rsidP="00233FA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D06AC">
              <w:rPr>
                <w:b/>
                <w:sz w:val="20"/>
                <w:szCs w:val="20"/>
              </w:rPr>
              <w:t>8</w:t>
            </w:r>
            <w:r w:rsidR="003C7F0B">
              <w:rPr>
                <w:b/>
                <w:sz w:val="20"/>
                <w:szCs w:val="20"/>
              </w:rPr>
              <w:t xml:space="preserve"> – </w:t>
            </w:r>
            <w:r w:rsidR="0005365B" w:rsidRPr="00FD06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A5AB7F9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550C298" w14:textId="77777777" w:rsidR="00233FA7" w:rsidRPr="00FD06AC" w:rsidRDefault="00233FA7" w:rsidP="009F28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CC520" w14:textId="77777777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613B6" w14:textId="3822351F" w:rsidR="00233FA7" w:rsidRPr="00FD06AC" w:rsidRDefault="00233FA7" w:rsidP="009F28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92AAAD3" w14:textId="77777777" w:rsidR="00DC59D6" w:rsidRPr="00DC59D6" w:rsidRDefault="00DC59D6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AD" w14:textId="77777777" w:rsidTr="00B839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A8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A9" w14:textId="43980906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A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AB" w14:textId="77777777" w:rsidR="00433787" w:rsidRPr="00B8393F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45503E" w14:textId="204E70F8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AC" w14:textId="7C50985B" w:rsidR="00433787" w:rsidRPr="00DC59D6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DC59D6">
              <w:rPr>
                <w:b/>
                <w:sz w:val="20"/>
                <w:szCs w:val="20"/>
              </w:rPr>
              <w:t>Notes</w:t>
            </w:r>
          </w:p>
        </w:tc>
      </w:tr>
      <w:tr w:rsidR="00ED33F6" w:rsidRPr="005908F8" w14:paraId="0A2F2FB3" w14:textId="77777777" w:rsidTr="00ED33F6">
        <w:tc>
          <w:tcPr>
            <w:tcW w:w="4464" w:type="dxa"/>
          </w:tcPr>
          <w:p w14:paraId="0A2F2FAE" w14:textId="5BB28393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120 Dental Hygiene I</w:t>
            </w:r>
          </w:p>
        </w:tc>
        <w:tc>
          <w:tcPr>
            <w:tcW w:w="864" w:type="dxa"/>
          </w:tcPr>
          <w:p w14:paraId="0A2F2FAF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B0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1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022CB1CF" w14:textId="507E2CB9" w:rsidR="00ED33F6" w:rsidRPr="0033591B" w:rsidRDefault="00ED33F6" w:rsidP="00ED33F6">
            <w:pPr>
              <w:tabs>
                <w:tab w:val="left" w:pos="5760"/>
              </w:tabs>
              <w:ind w:left="99" w:hanging="99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BIO 137, BIO 139, Digital Literacy, and CPR certification</w:t>
            </w:r>
          </w:p>
        </w:tc>
        <w:tc>
          <w:tcPr>
            <w:tcW w:w="2160" w:type="dxa"/>
            <w:shd w:val="clear" w:color="auto" w:fill="auto"/>
          </w:tcPr>
          <w:p w14:paraId="0A2F2FB2" w14:textId="4C6963F6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0A2F2FB9" w14:textId="77777777" w:rsidTr="00433787">
        <w:tc>
          <w:tcPr>
            <w:tcW w:w="4464" w:type="dxa"/>
          </w:tcPr>
          <w:p w14:paraId="0A2F2FB4" w14:textId="47F70190" w:rsidR="00ED33F6" w:rsidRPr="0033591B" w:rsidRDefault="00ED33F6" w:rsidP="00B022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122 Dental Nutrition</w:t>
            </w:r>
          </w:p>
        </w:tc>
        <w:tc>
          <w:tcPr>
            <w:tcW w:w="864" w:type="dxa"/>
          </w:tcPr>
          <w:p w14:paraId="0A2F2FB5" w14:textId="50CA0092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6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7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C4B53B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8" w14:textId="0BCF1E29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0A2F2FBF" w14:textId="77777777" w:rsidTr="00433787">
        <w:tc>
          <w:tcPr>
            <w:tcW w:w="4464" w:type="dxa"/>
          </w:tcPr>
          <w:p w14:paraId="0A2F2FBA" w14:textId="2A1413DC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123 Oral Biology I</w:t>
            </w:r>
          </w:p>
        </w:tc>
        <w:tc>
          <w:tcPr>
            <w:tcW w:w="864" w:type="dxa"/>
          </w:tcPr>
          <w:p w14:paraId="0A2F2FBB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BC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BD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23F51263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BE" w14:textId="5F824745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3F6" w:rsidRPr="005908F8" w14:paraId="4EEBB19A" w14:textId="77777777" w:rsidTr="00433787">
        <w:tc>
          <w:tcPr>
            <w:tcW w:w="4464" w:type="dxa"/>
          </w:tcPr>
          <w:p w14:paraId="34CACD66" w14:textId="691A5A0B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124 Materials in Dentistry</w:t>
            </w:r>
          </w:p>
        </w:tc>
        <w:tc>
          <w:tcPr>
            <w:tcW w:w="864" w:type="dxa"/>
          </w:tcPr>
          <w:p w14:paraId="633691ED" w14:textId="32FD43D2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F892310" w14:textId="391F9160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B130138" w14:textId="77777777" w:rsidR="00ED33F6" w:rsidRPr="0033591B" w:rsidRDefault="00ED33F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322841A" w14:textId="77777777" w:rsidR="00ED33F6" w:rsidRPr="0033591B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32D395" w14:textId="77777777" w:rsidR="00ED33F6" w:rsidRPr="005908F8" w:rsidRDefault="00ED33F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C2DEFA7" w14:textId="77777777" w:rsidTr="00433787">
        <w:tc>
          <w:tcPr>
            <w:tcW w:w="4464" w:type="dxa"/>
          </w:tcPr>
          <w:p w14:paraId="7AF68DB2" w14:textId="2DAF04B9" w:rsidR="00433787" w:rsidRPr="0033591B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5FA6D621" w14:textId="2E54ED92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71A28E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75F103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9899E14" w14:textId="77777777" w:rsidR="00433787" w:rsidRPr="0033591B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FABC83F" w14:textId="0524A2E3" w:rsidR="00433787" w:rsidRPr="005908F8" w:rsidRDefault="00433787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62772283" w14:textId="77777777" w:rsidTr="00E53746">
        <w:tc>
          <w:tcPr>
            <w:tcW w:w="4464" w:type="dxa"/>
          </w:tcPr>
          <w:p w14:paraId="6358091B" w14:textId="43623669" w:rsidR="00433787" w:rsidRPr="0033591B" w:rsidRDefault="00433787" w:rsidP="001968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18"/>
                <w:szCs w:val="18"/>
              </w:rPr>
              <w:t>BIO 225 Medical Microbiology OR</w:t>
            </w:r>
          </w:p>
          <w:p w14:paraId="3476ED99" w14:textId="29CE3FAD" w:rsidR="00433787" w:rsidRPr="0033591B" w:rsidRDefault="00433787" w:rsidP="0043378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33591B">
              <w:rPr>
                <w:sz w:val="18"/>
                <w:szCs w:val="18"/>
              </w:rPr>
              <w:t>BIO 226 Principles of Microbiology</w:t>
            </w:r>
          </w:p>
        </w:tc>
        <w:tc>
          <w:tcPr>
            <w:tcW w:w="864" w:type="dxa"/>
            <w:vAlign w:val="center"/>
          </w:tcPr>
          <w:p w14:paraId="5185CD77" w14:textId="0D11FE37" w:rsidR="00433787" w:rsidRPr="0033591B" w:rsidRDefault="00433787" w:rsidP="001968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  <w:r w:rsidR="00DC59D6" w:rsidRPr="0033591B">
              <w:rPr>
                <w:sz w:val="20"/>
                <w:szCs w:val="20"/>
              </w:rPr>
              <w:t xml:space="preserve"> – </w:t>
            </w: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2821A1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9ED755" w14:textId="77777777" w:rsidR="00433787" w:rsidRPr="0033591B" w:rsidRDefault="0043378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B390293" w14:textId="0E6162D6" w:rsidR="00245C59" w:rsidRPr="0033591B" w:rsidRDefault="00245C59" w:rsidP="009C112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18"/>
                <w:szCs w:val="18"/>
              </w:rPr>
              <w:t>BIO 137 and 139 OR BIO 112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B7BA69" w14:textId="3B3EDDCA" w:rsidR="00433787" w:rsidRPr="00F66855" w:rsidRDefault="00DC59D6" w:rsidP="00F66855">
            <w:pPr>
              <w:tabs>
                <w:tab w:val="left" w:pos="5760"/>
              </w:tabs>
              <w:ind w:right="-53"/>
              <w:rPr>
                <w:sz w:val="19"/>
                <w:szCs w:val="19"/>
              </w:rPr>
            </w:pPr>
            <w:r w:rsidRPr="00F66855">
              <w:rPr>
                <w:sz w:val="19"/>
                <w:szCs w:val="19"/>
                <w:highlight w:val="cyan"/>
              </w:rPr>
              <w:t>See Note</w:t>
            </w:r>
            <w:r w:rsidR="008F271B" w:rsidRPr="00F66855">
              <w:rPr>
                <w:sz w:val="19"/>
                <w:szCs w:val="19"/>
                <w:highlight w:val="cyan"/>
              </w:rPr>
              <w:t xml:space="preserve"> about </w:t>
            </w:r>
            <w:r w:rsidR="00F66855" w:rsidRPr="00F66855">
              <w:rPr>
                <w:sz w:val="19"/>
                <w:szCs w:val="19"/>
                <w:highlight w:val="cyan"/>
              </w:rPr>
              <w:t>general education</w:t>
            </w:r>
            <w:r w:rsidR="008F271B" w:rsidRPr="00F66855">
              <w:rPr>
                <w:sz w:val="19"/>
                <w:szCs w:val="19"/>
                <w:highlight w:val="cyan"/>
              </w:rPr>
              <w:t xml:space="preserve"> courses</w:t>
            </w:r>
            <w:r w:rsidRPr="00F66855">
              <w:rPr>
                <w:sz w:val="19"/>
                <w:szCs w:val="19"/>
                <w:highlight w:val="cyan"/>
              </w:rPr>
              <w:t xml:space="preserve"> on back.</w:t>
            </w:r>
          </w:p>
        </w:tc>
      </w:tr>
      <w:tr w:rsidR="005908F8" w:rsidRPr="005908F8" w14:paraId="0A2F2FC5" w14:textId="77777777" w:rsidTr="0043378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A2F2FC0" w14:textId="2F272EA2" w:rsidR="00756D7D" w:rsidRPr="005908F8" w:rsidRDefault="00233FA7" w:rsidP="00756D7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C1" w14:textId="17AEF9AC" w:rsidR="00756D7D" w:rsidRPr="005908F8" w:rsidRDefault="00ED33F6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C59D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C2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3" w14:textId="77777777" w:rsidR="00756D7D" w:rsidRPr="005908F8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C4" w14:textId="77777777" w:rsidR="00756D7D" w:rsidRPr="005908F8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2FC6" w14:textId="77777777" w:rsidR="001C2AC1" w:rsidRPr="00DC59D6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2FCC" w14:textId="77777777" w:rsidTr="00DC59D6">
        <w:trPr>
          <w:trHeight w:val="296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2F2FC7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A2F2FC8" w14:textId="717AE1F6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9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2F2FCA" w14:textId="77777777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F346E33" w14:textId="27463FD8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CB" w14:textId="4D0C1444" w:rsidR="00433787" w:rsidRPr="005908F8" w:rsidRDefault="00433787" w:rsidP="00B839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2FD2" w14:textId="77777777" w:rsidTr="00DC59D6">
        <w:tc>
          <w:tcPr>
            <w:tcW w:w="4464" w:type="dxa"/>
          </w:tcPr>
          <w:p w14:paraId="0A2F2FCD" w14:textId="51FF1005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130 Dental Hygiene II</w:t>
            </w:r>
          </w:p>
        </w:tc>
        <w:tc>
          <w:tcPr>
            <w:tcW w:w="864" w:type="dxa"/>
          </w:tcPr>
          <w:p w14:paraId="0A2F2FCE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CF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5A937991" w14:textId="276F83FC" w:rsidR="00245C59" w:rsidRPr="0033591B" w:rsidRDefault="00ED33F6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120 and DHP 122 and DHP 123</w:t>
            </w:r>
            <w:r w:rsidR="00245C59" w:rsidRPr="0033591B">
              <w:rPr>
                <w:sz w:val="20"/>
                <w:szCs w:val="20"/>
              </w:rPr>
              <w:t>, and BIO 225 or BIO 226</w:t>
            </w:r>
          </w:p>
        </w:tc>
        <w:tc>
          <w:tcPr>
            <w:tcW w:w="2160" w:type="dxa"/>
            <w:shd w:val="clear" w:color="auto" w:fill="auto"/>
          </w:tcPr>
          <w:p w14:paraId="0A2F2FD1" w14:textId="1EDE8B52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8" w14:textId="77777777" w:rsidTr="00DC59D6">
        <w:tc>
          <w:tcPr>
            <w:tcW w:w="4464" w:type="dxa"/>
          </w:tcPr>
          <w:p w14:paraId="0A2F2FD3" w14:textId="3AC86B82" w:rsidR="00245C59" w:rsidRPr="0033591B" w:rsidRDefault="00ED33F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132</w:t>
            </w:r>
            <w:r w:rsidR="00245C59" w:rsidRPr="0033591B">
              <w:rPr>
                <w:sz w:val="20"/>
                <w:szCs w:val="20"/>
              </w:rPr>
              <w:t xml:space="preserve"> Oral Biology II</w:t>
            </w:r>
          </w:p>
        </w:tc>
        <w:tc>
          <w:tcPr>
            <w:tcW w:w="864" w:type="dxa"/>
          </w:tcPr>
          <w:p w14:paraId="0A2F2FD4" w14:textId="32186C45" w:rsidR="00245C59" w:rsidRPr="0033591B" w:rsidRDefault="00ED33F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A2F2FD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6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8C0FE0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7" w14:textId="1043167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DE" w14:textId="77777777" w:rsidTr="00DC59D6">
        <w:tc>
          <w:tcPr>
            <w:tcW w:w="4464" w:type="dxa"/>
          </w:tcPr>
          <w:p w14:paraId="0A2F2FD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135 Dental Radiology</w:t>
            </w:r>
          </w:p>
        </w:tc>
        <w:tc>
          <w:tcPr>
            <w:tcW w:w="864" w:type="dxa"/>
          </w:tcPr>
          <w:p w14:paraId="0A2F2FDA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DB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DC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BAF5454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DD" w14:textId="6680F120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2FE4" w14:textId="77777777" w:rsidTr="00DC59D6">
        <w:tc>
          <w:tcPr>
            <w:tcW w:w="4464" w:type="dxa"/>
          </w:tcPr>
          <w:p w14:paraId="0A2F2FDF" w14:textId="76A2D9C8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136 Periodontics I</w:t>
            </w:r>
          </w:p>
        </w:tc>
        <w:tc>
          <w:tcPr>
            <w:tcW w:w="864" w:type="dxa"/>
          </w:tcPr>
          <w:p w14:paraId="0A2F2FE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2FE1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2FE2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1F464991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E3" w14:textId="1072CD9A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3787" w:rsidRPr="00E33456" w14:paraId="6CFABC72" w14:textId="77777777" w:rsidTr="008F271B">
        <w:tc>
          <w:tcPr>
            <w:tcW w:w="4464" w:type="dxa"/>
            <w:vAlign w:val="center"/>
          </w:tcPr>
          <w:p w14:paraId="24953474" w14:textId="6B412F62" w:rsidR="00433787" w:rsidRPr="0033591B" w:rsidRDefault="00433787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0B0A14F8" w14:textId="3EC3C4C1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D324DE" w14:textId="77777777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3A2A05" w14:textId="77777777" w:rsidR="00433787" w:rsidRPr="0033591B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5B2A4E" w14:textId="77777777" w:rsidR="00433787" w:rsidRPr="0033591B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E5B2" w14:textId="2AC46B6C" w:rsidR="00433787" w:rsidRPr="008F271B" w:rsidRDefault="00F66855" w:rsidP="008F271B">
            <w:pPr>
              <w:tabs>
                <w:tab w:val="left" w:pos="5760"/>
              </w:tabs>
              <w:ind w:right="-53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cyan"/>
              </w:rPr>
              <w:t>See Note about Gen Ed</w:t>
            </w:r>
            <w:r w:rsidR="008F271B" w:rsidRPr="008F271B">
              <w:rPr>
                <w:sz w:val="15"/>
                <w:szCs w:val="15"/>
                <w:highlight w:val="cyan"/>
              </w:rPr>
              <w:t xml:space="preserve"> on back</w:t>
            </w:r>
            <w:r w:rsidR="008F271B" w:rsidRPr="008F271B">
              <w:rPr>
                <w:sz w:val="15"/>
                <w:szCs w:val="15"/>
              </w:rPr>
              <w:t>.</w:t>
            </w:r>
          </w:p>
        </w:tc>
      </w:tr>
      <w:tr w:rsidR="00433787" w:rsidRPr="00756D7D" w14:paraId="0A2F2FEA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5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6" w14:textId="502CC56D" w:rsidR="00433787" w:rsidRPr="005908F8" w:rsidRDefault="00ED33F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2FE7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2FE8" w14:textId="77777777" w:rsidR="00433787" w:rsidRPr="005908F8" w:rsidRDefault="004337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E066B" w14:textId="77777777" w:rsidR="00433787" w:rsidRPr="005908F8" w:rsidRDefault="004337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2FE9" w14:textId="0466FFBF" w:rsidR="00433787" w:rsidRPr="005908F8" w:rsidRDefault="00433787" w:rsidP="001B04DA">
            <w:pPr>
              <w:tabs>
                <w:tab w:val="left" w:pos="5760"/>
              </w:tabs>
            </w:pPr>
          </w:p>
        </w:tc>
      </w:tr>
    </w:tbl>
    <w:p w14:paraId="0A2F2FEB" w14:textId="77777777" w:rsidR="001C2AC1" w:rsidRPr="00DC59D6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908F8" w:rsidRPr="005908F8" w14:paraId="0A2F2FF1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2FEC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2FED" w14:textId="0F0E10B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E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2FEF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65346EF" w14:textId="1EC4AFF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2FF0" w14:textId="7A9E5470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5908F8" w:rsidRPr="005908F8" w14:paraId="0A2F2FF7" w14:textId="77777777" w:rsidTr="00DC59D6">
        <w:tc>
          <w:tcPr>
            <w:tcW w:w="4464" w:type="dxa"/>
          </w:tcPr>
          <w:p w14:paraId="0A2F2FF2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220 Clinic III</w:t>
            </w:r>
          </w:p>
        </w:tc>
        <w:tc>
          <w:tcPr>
            <w:tcW w:w="864" w:type="dxa"/>
          </w:tcPr>
          <w:p w14:paraId="0A2F2FF3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4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40DEC59" w14:textId="01DBC7A6" w:rsidR="00245C59" w:rsidRPr="0033591B" w:rsidRDefault="00ED33F6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130, DHP 132</w:t>
            </w:r>
            <w:r w:rsidR="00245C59" w:rsidRPr="0033591B">
              <w:rPr>
                <w:sz w:val="20"/>
                <w:szCs w:val="20"/>
              </w:rPr>
              <w:t>, DHP 135 and DHP 136</w:t>
            </w:r>
          </w:p>
        </w:tc>
        <w:tc>
          <w:tcPr>
            <w:tcW w:w="2160" w:type="dxa"/>
            <w:shd w:val="clear" w:color="auto" w:fill="auto"/>
          </w:tcPr>
          <w:p w14:paraId="0A2F2FF6" w14:textId="1C93FAEC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2FFD" w14:textId="77777777" w:rsidTr="00DC59D6">
        <w:tc>
          <w:tcPr>
            <w:tcW w:w="4464" w:type="dxa"/>
          </w:tcPr>
          <w:p w14:paraId="0A2F2FF8" w14:textId="1F4CBDE2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222 Special Needs Patients</w:t>
            </w:r>
          </w:p>
        </w:tc>
        <w:tc>
          <w:tcPr>
            <w:tcW w:w="864" w:type="dxa"/>
          </w:tcPr>
          <w:p w14:paraId="0A2F2FF9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2FFA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2FFB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674D53C8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2FFC" w14:textId="07C33823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3" w14:textId="77777777" w:rsidTr="00DC59D6">
        <w:tc>
          <w:tcPr>
            <w:tcW w:w="4464" w:type="dxa"/>
          </w:tcPr>
          <w:p w14:paraId="0A2F2FFE" w14:textId="1898F073" w:rsidR="00245C59" w:rsidRPr="0033591B" w:rsidRDefault="00ED33F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226 Periodontics II</w:t>
            </w:r>
          </w:p>
        </w:tc>
        <w:tc>
          <w:tcPr>
            <w:tcW w:w="864" w:type="dxa"/>
          </w:tcPr>
          <w:p w14:paraId="0A2F2FFF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0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1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25A2826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2" w14:textId="17AA10FB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908F8" w:rsidRPr="005908F8" w14:paraId="0A2F3009" w14:textId="77777777" w:rsidTr="00DC59D6">
        <w:tc>
          <w:tcPr>
            <w:tcW w:w="4464" w:type="dxa"/>
          </w:tcPr>
          <w:p w14:paraId="0A2F3004" w14:textId="54636D76" w:rsidR="00245C59" w:rsidRPr="0033591B" w:rsidRDefault="00ED33F6" w:rsidP="00ED33F6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229 Local Anesthesia and Nitrous Oxide Sedation</w:t>
            </w:r>
          </w:p>
        </w:tc>
        <w:tc>
          <w:tcPr>
            <w:tcW w:w="864" w:type="dxa"/>
          </w:tcPr>
          <w:p w14:paraId="0A2F3005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2F3006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A2F3007" w14:textId="77777777" w:rsidR="00245C59" w:rsidRPr="0033591B" w:rsidRDefault="00245C5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7F0FAE99" w14:textId="77777777" w:rsidR="00245C59" w:rsidRPr="0033591B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08" w14:textId="5F815110" w:rsidR="00245C59" w:rsidRPr="005908F8" w:rsidRDefault="00245C5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271B" w:rsidRPr="005908F8" w14:paraId="192070DF" w14:textId="77777777" w:rsidTr="00687AA3">
        <w:tc>
          <w:tcPr>
            <w:tcW w:w="4464" w:type="dxa"/>
          </w:tcPr>
          <w:p w14:paraId="6DC37C87" w14:textId="10CA7855" w:rsidR="008F271B" w:rsidRPr="0033591B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PSY 110 General Psychology</w:t>
            </w:r>
          </w:p>
        </w:tc>
        <w:tc>
          <w:tcPr>
            <w:tcW w:w="864" w:type="dxa"/>
          </w:tcPr>
          <w:p w14:paraId="7F8D479E" w14:textId="42770B0D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16CE9" w14:textId="77777777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BC11DE" w14:textId="77777777" w:rsidR="008F271B" w:rsidRPr="0033591B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8C904BF" w14:textId="77777777" w:rsidR="008F271B" w:rsidRPr="0033591B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0648B6" w14:textId="2C07E6BB" w:rsidR="008F271B" w:rsidRPr="005908F8" w:rsidRDefault="008F271B" w:rsidP="008F271B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 w:rsidRPr="008F271B">
              <w:rPr>
                <w:sz w:val="15"/>
                <w:szCs w:val="15"/>
                <w:highlight w:val="cyan"/>
              </w:rPr>
              <w:t xml:space="preserve">See Note </w:t>
            </w:r>
            <w:r w:rsidR="00F66855">
              <w:rPr>
                <w:sz w:val="15"/>
                <w:szCs w:val="15"/>
                <w:highlight w:val="cyan"/>
              </w:rPr>
              <w:t>about Gen Ed</w:t>
            </w:r>
            <w:r w:rsidRPr="008F271B">
              <w:rPr>
                <w:sz w:val="15"/>
                <w:szCs w:val="15"/>
                <w:highlight w:val="cyan"/>
              </w:rPr>
              <w:t xml:space="preserve"> on back.</w:t>
            </w:r>
          </w:p>
        </w:tc>
      </w:tr>
      <w:tr w:rsidR="008F271B" w:rsidRPr="005908F8" w14:paraId="0A2F3015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0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1" w14:textId="13D1D1FD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12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13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C275EA" w14:textId="77777777" w:rsidR="008F271B" w:rsidRPr="005908F8" w:rsidRDefault="008F271B" w:rsidP="008F271B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14" w14:textId="766DFE52" w:rsidR="008F271B" w:rsidRPr="005908F8" w:rsidRDefault="008F271B" w:rsidP="008F271B">
            <w:pPr>
              <w:tabs>
                <w:tab w:val="left" w:pos="5760"/>
              </w:tabs>
            </w:pPr>
          </w:p>
        </w:tc>
      </w:tr>
    </w:tbl>
    <w:p w14:paraId="0A2F3016" w14:textId="77777777" w:rsidR="00756D7D" w:rsidRPr="00DC59D6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33787" w14:paraId="0A2F301C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17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18" w14:textId="683A93D8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9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2F301A" w14:textId="77777777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0FA320" w14:textId="1AADE851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A2F301B" w14:textId="1CB62C64" w:rsidR="00433787" w:rsidRPr="005908F8" w:rsidRDefault="00433787" w:rsidP="0043378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Notes</w:t>
            </w:r>
          </w:p>
        </w:tc>
      </w:tr>
      <w:tr w:rsidR="00245C59" w:rsidRPr="00E33456" w14:paraId="0A2F3022" w14:textId="77777777" w:rsidTr="00DC59D6">
        <w:tc>
          <w:tcPr>
            <w:tcW w:w="4464" w:type="dxa"/>
          </w:tcPr>
          <w:p w14:paraId="0A2F301D" w14:textId="77777777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230 Clinic IV</w:t>
            </w:r>
          </w:p>
        </w:tc>
        <w:tc>
          <w:tcPr>
            <w:tcW w:w="864" w:type="dxa"/>
          </w:tcPr>
          <w:p w14:paraId="0A2F301E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1F" w14:textId="7197DD38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0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7C57C0F" w14:textId="37767F9B" w:rsidR="00245C59" w:rsidRPr="0033591B" w:rsidRDefault="0033591B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220, DPH 222, DHP 226 and DHP 229</w:t>
            </w:r>
          </w:p>
        </w:tc>
        <w:tc>
          <w:tcPr>
            <w:tcW w:w="2160" w:type="dxa"/>
            <w:shd w:val="clear" w:color="auto" w:fill="auto"/>
          </w:tcPr>
          <w:p w14:paraId="0A2F3021" w14:textId="77879754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8" w14:textId="77777777" w:rsidTr="00DC59D6">
        <w:tc>
          <w:tcPr>
            <w:tcW w:w="4464" w:type="dxa"/>
          </w:tcPr>
          <w:p w14:paraId="0A2F3023" w14:textId="77777777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235 Principles of Practice</w:t>
            </w:r>
          </w:p>
        </w:tc>
        <w:tc>
          <w:tcPr>
            <w:tcW w:w="864" w:type="dxa"/>
          </w:tcPr>
          <w:p w14:paraId="0A2F3024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F3025" w14:textId="6A0EA2C1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6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42962A" w14:textId="77777777" w:rsidR="00245C59" w:rsidRPr="0033591B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7" w14:textId="6816B59F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5C59" w:rsidRPr="00E33456" w14:paraId="0A2F302E" w14:textId="77777777" w:rsidTr="00DC59D6">
        <w:tc>
          <w:tcPr>
            <w:tcW w:w="4464" w:type="dxa"/>
          </w:tcPr>
          <w:p w14:paraId="0A2F3029" w14:textId="77777777" w:rsidR="00245C59" w:rsidRPr="0033591B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DHP 238 Community Dental Health</w:t>
            </w:r>
          </w:p>
        </w:tc>
        <w:tc>
          <w:tcPr>
            <w:tcW w:w="864" w:type="dxa"/>
          </w:tcPr>
          <w:p w14:paraId="0A2F302A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F302B" w14:textId="4E86B83A" w:rsidR="00245C59" w:rsidRPr="0033591B" w:rsidRDefault="000A6BC6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A2F302C" w14:textId="77777777" w:rsidR="00245C59" w:rsidRPr="0033591B" w:rsidRDefault="00245C59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8FB9F2F" w14:textId="77777777" w:rsidR="00245C59" w:rsidRPr="0033591B" w:rsidRDefault="00245C59" w:rsidP="00245C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2F302D" w14:textId="1C0EA5CE" w:rsidR="00245C59" w:rsidRPr="005908F8" w:rsidRDefault="00245C59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3591B" w:rsidRPr="00E33456" w14:paraId="63D33447" w14:textId="77777777" w:rsidTr="0033591B">
        <w:tc>
          <w:tcPr>
            <w:tcW w:w="4464" w:type="dxa"/>
          </w:tcPr>
          <w:p w14:paraId="717DB134" w14:textId="0C890677" w:rsidR="0033591B" w:rsidRPr="0033591B" w:rsidRDefault="0033591B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SOC 101 Introduction to Sociology</w:t>
            </w:r>
          </w:p>
        </w:tc>
        <w:tc>
          <w:tcPr>
            <w:tcW w:w="864" w:type="dxa"/>
          </w:tcPr>
          <w:p w14:paraId="7E041AF0" w14:textId="7FC9C4A4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8A5D8C" w14:textId="77777777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33C783" w14:textId="77777777" w:rsidR="0033591B" w:rsidRPr="0033591B" w:rsidRDefault="0033591B" w:rsidP="004337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7A55083" w14:textId="77777777" w:rsidR="0033591B" w:rsidRPr="0033591B" w:rsidRDefault="0033591B" w:rsidP="004337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679A59C" w14:textId="65294F9C" w:rsidR="0033591B" w:rsidRPr="008F271B" w:rsidRDefault="0033591B" w:rsidP="00F66855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F271B">
              <w:rPr>
                <w:sz w:val="20"/>
                <w:szCs w:val="20"/>
                <w:highlight w:val="cyan"/>
              </w:rPr>
              <w:t xml:space="preserve">See Note about </w:t>
            </w:r>
            <w:r w:rsidR="00F66855">
              <w:rPr>
                <w:sz w:val="20"/>
                <w:szCs w:val="20"/>
                <w:highlight w:val="cyan"/>
              </w:rPr>
              <w:t>General Education</w:t>
            </w:r>
            <w:r w:rsidRPr="008F271B">
              <w:rPr>
                <w:sz w:val="20"/>
                <w:szCs w:val="20"/>
                <w:highlight w:val="cyan"/>
              </w:rPr>
              <w:t xml:space="preserve"> courses on back.</w:t>
            </w:r>
          </w:p>
        </w:tc>
      </w:tr>
      <w:tr w:rsidR="0033591B" w:rsidRPr="00E33456" w14:paraId="632794F4" w14:textId="77777777" w:rsidTr="00DC59D6">
        <w:tc>
          <w:tcPr>
            <w:tcW w:w="4464" w:type="dxa"/>
          </w:tcPr>
          <w:p w14:paraId="4AB0161D" w14:textId="5E70D3FE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04D35EB" w14:textId="2981A233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1A5AFB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210428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8A95C7B" w14:textId="77777777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44DAE60" w14:textId="77777777" w:rsidR="0033591B" w:rsidRPr="008F271B" w:rsidRDefault="0033591B" w:rsidP="008F271B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33591B" w:rsidRPr="00E33456" w14:paraId="4ADC2768" w14:textId="77777777" w:rsidTr="0033591B">
        <w:tc>
          <w:tcPr>
            <w:tcW w:w="4464" w:type="dxa"/>
          </w:tcPr>
          <w:p w14:paraId="3E578A1C" w14:textId="172E4D22" w:rsidR="0033591B" w:rsidRPr="0033591B" w:rsidRDefault="0033591B" w:rsidP="008F271B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3591B">
              <w:rPr>
                <w:sz w:val="20"/>
                <w:szCs w:val="20"/>
              </w:rPr>
              <w:t>Quantitative Reasoning at the AA/AS Level</w:t>
            </w:r>
          </w:p>
        </w:tc>
        <w:tc>
          <w:tcPr>
            <w:tcW w:w="864" w:type="dxa"/>
          </w:tcPr>
          <w:p w14:paraId="3F5A3428" w14:textId="353637A5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3591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FB029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65CF43" w14:textId="77777777" w:rsidR="0033591B" w:rsidRPr="0033591B" w:rsidRDefault="003359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0BDE534" w14:textId="77777777" w:rsidR="0033591B" w:rsidRPr="0033591B" w:rsidRDefault="003359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5CD2A4A" w14:textId="44DF6F08" w:rsidR="0033591B" w:rsidRPr="008F271B" w:rsidRDefault="0033591B" w:rsidP="0033591B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8F271B" w:rsidRPr="00756D7D" w14:paraId="0A2F3034" w14:textId="77777777" w:rsidTr="00DC59D6">
        <w:tc>
          <w:tcPr>
            <w:tcW w:w="4464" w:type="dxa"/>
            <w:shd w:val="clear" w:color="auto" w:fill="D0CECE" w:themeFill="background2" w:themeFillShade="E6"/>
          </w:tcPr>
          <w:p w14:paraId="0A2F302F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2F3030" w14:textId="5E5EBDC2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908F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2F3031" w14:textId="77777777" w:rsidR="008F271B" w:rsidRPr="005908F8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F3032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254B0" w14:textId="77777777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F3033" w14:textId="281EBA00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271B" w14:paraId="708DC24E" w14:textId="77777777" w:rsidTr="00DC59D6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4D1D57BB" w14:textId="1C23593C" w:rsidR="008F271B" w:rsidRPr="00B8393F" w:rsidRDefault="008F271B" w:rsidP="008F271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B839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BB7A65" w14:textId="0F766168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– 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37BB7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BDDB3F" w14:textId="77777777" w:rsidR="008F271B" w:rsidRPr="00B8393F" w:rsidRDefault="008F271B" w:rsidP="008F271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B189" w14:textId="77777777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C976" w14:textId="6CDBCA10" w:rsidR="008F271B" w:rsidRPr="00B8393F" w:rsidRDefault="008F271B" w:rsidP="008F27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2F3035" w14:textId="77777777" w:rsidR="00E70BF7" w:rsidRPr="00DC59D6" w:rsidRDefault="00E70BF7" w:rsidP="00E70BF7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908F8" w:rsidRPr="005908F8" w14:paraId="38189D5F" w14:textId="77777777" w:rsidTr="00F80260">
        <w:trPr>
          <w:trHeight w:val="288"/>
        </w:trPr>
        <w:tc>
          <w:tcPr>
            <w:tcW w:w="7848" w:type="dxa"/>
          </w:tcPr>
          <w:p w14:paraId="7CCD31E2" w14:textId="7E601CE7" w:rsidR="00F80260" w:rsidRPr="005908F8" w:rsidRDefault="003C7F0B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80260" w:rsidRPr="005908F8">
              <w:rPr>
                <w:b/>
              </w:rPr>
              <w:t xml:space="preserve"> Credit Hours must be earned at BCTC</w:t>
            </w:r>
          </w:p>
          <w:p w14:paraId="66FF9533" w14:textId="77777777" w:rsidR="00F80260" w:rsidRPr="005908F8" w:rsidRDefault="00F80260" w:rsidP="00F802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0BA728" w14:textId="77777777" w:rsidR="00F80260" w:rsidRPr="005908F8" w:rsidRDefault="00F80260" w:rsidP="00F8026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908F8">
              <w:rPr>
                <w:b/>
              </w:rPr>
              <w:t>Cumulative GPA must be 2.0 or higher</w:t>
            </w:r>
          </w:p>
        </w:tc>
      </w:tr>
    </w:tbl>
    <w:p w14:paraId="0A298B60" w14:textId="77777777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  <w:r w:rsidRPr="005908F8">
        <w:rPr>
          <w:b/>
        </w:rPr>
        <w:t>Graduation Requirements:</w:t>
      </w:r>
    </w:p>
    <w:p w14:paraId="693B2CD7" w14:textId="05618B4C" w:rsidR="00F80260" w:rsidRPr="005908F8" w:rsidRDefault="00F80260" w:rsidP="00F80260">
      <w:pPr>
        <w:tabs>
          <w:tab w:val="left" w:pos="2880"/>
          <w:tab w:val="left" w:pos="5760"/>
        </w:tabs>
        <w:rPr>
          <w:b/>
        </w:rPr>
      </w:pPr>
    </w:p>
    <w:p w14:paraId="1E3412E4" w14:textId="77777777" w:rsidR="00F80260" w:rsidRPr="0067412F" w:rsidRDefault="00F80260" w:rsidP="00F80260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14:paraId="48393EB6" w14:textId="77777777" w:rsidR="00F80260" w:rsidRDefault="00F80260" w:rsidP="00F8026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180E328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p w14:paraId="48972389" w14:textId="77777777" w:rsidR="00F80260" w:rsidRDefault="00F80260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613" w14:paraId="49456005" w14:textId="77777777" w:rsidTr="00186613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9374B02" w14:textId="0A55506E" w:rsidR="00186613" w:rsidRDefault="00186613" w:rsidP="00186613">
            <w:pPr>
              <w:jc w:val="center"/>
              <w:rPr>
                <w:b/>
                <w:sz w:val="18"/>
                <w:szCs w:val="18"/>
              </w:rPr>
            </w:pPr>
            <w:r w:rsidRPr="00186613">
              <w:rPr>
                <w:b/>
              </w:rPr>
              <w:t>Selective Admissions</w:t>
            </w:r>
          </w:p>
        </w:tc>
      </w:tr>
      <w:tr w:rsidR="00186613" w14:paraId="5521BCD0" w14:textId="77777777" w:rsidTr="00186613">
        <w:tc>
          <w:tcPr>
            <w:tcW w:w="10790" w:type="dxa"/>
          </w:tcPr>
          <w:p w14:paraId="2FF6F297" w14:textId="77777777" w:rsidR="00FD06AC" w:rsidRPr="005908F8" w:rsidRDefault="00817899" w:rsidP="00186613">
            <w:r w:rsidRPr="005908F8">
              <w:t xml:space="preserve">The Dental Hygiene program is a selective admissions program which admits initial admission only in the Fall semester.  See the program website at </w:t>
            </w:r>
            <w:r w:rsidRPr="00186613">
              <w:rPr>
                <w:rStyle w:val="Hyperlink"/>
              </w:rPr>
              <w:t>https://bluegrass.kctcs.edu/admissions/selective-admissions/dental-hygiene.aspx</w:t>
            </w:r>
            <w:r w:rsidRPr="00186613">
              <w:rPr>
                <w:rStyle w:val="Hyperlink"/>
                <w:u w:val="none"/>
              </w:rPr>
              <w:t xml:space="preserve"> </w:t>
            </w:r>
            <w:r w:rsidRPr="005908F8">
              <w:t xml:space="preserve">for selective admission information and mandatory pre-admission conference dates.  </w:t>
            </w:r>
          </w:p>
          <w:p w14:paraId="3EA44127" w14:textId="77777777" w:rsidR="00FD06AC" w:rsidRPr="005908F8" w:rsidRDefault="00FD06AC" w:rsidP="00186613"/>
          <w:p w14:paraId="058186EC" w14:textId="5596F0E0" w:rsidR="00186613" w:rsidRDefault="00817899" w:rsidP="00186613">
            <w:pPr>
              <w:rPr>
                <w:b/>
                <w:sz w:val="18"/>
                <w:szCs w:val="18"/>
              </w:rPr>
            </w:pPr>
            <w:r w:rsidRPr="005908F8">
              <w:t>Note that the top preference group is 3</w:t>
            </w:r>
            <w:r w:rsidRPr="00DA755C">
              <w:t>.5 GPA</w:t>
            </w:r>
            <w:r w:rsidR="001E01E1" w:rsidRPr="00DA755C">
              <w:t xml:space="preserve"> on 18 credit hours</w:t>
            </w:r>
            <w:r w:rsidRPr="00DA755C">
              <w:t xml:space="preserve">, 21 </w:t>
            </w:r>
            <w:r w:rsidRPr="005908F8">
              <w:t>ACT, and a B or above in the BIO courses. The class has been filled with applicants in the top preference group for the last few years.</w:t>
            </w:r>
          </w:p>
        </w:tc>
      </w:tr>
    </w:tbl>
    <w:p w14:paraId="6CF852FB" w14:textId="77777777" w:rsidR="00186613" w:rsidRPr="00186613" w:rsidRDefault="00186613" w:rsidP="00334C02">
      <w:pPr>
        <w:jc w:val="center"/>
        <w:rPr>
          <w:b/>
          <w:sz w:val="18"/>
          <w:szCs w:val="18"/>
        </w:rPr>
      </w:pPr>
    </w:p>
    <w:p w14:paraId="0D9452B6" w14:textId="77777777" w:rsidR="00186613" w:rsidRDefault="00186613" w:rsidP="00334C02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A2F3063" w14:textId="77777777" w:rsidTr="00245C5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A2F3062" w14:textId="7F63A795" w:rsidR="00334C02" w:rsidRPr="006636F0" w:rsidRDefault="00A03BB5" w:rsidP="00245C5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0A2F3069" w14:textId="77777777" w:rsidTr="00922E11">
        <w:trPr>
          <w:trHeight w:val="1383"/>
        </w:trPr>
        <w:tc>
          <w:tcPr>
            <w:tcW w:w="10800" w:type="dxa"/>
          </w:tcPr>
          <w:p w14:paraId="53F3107D" w14:textId="77777777" w:rsidR="00DA6CF9" w:rsidRDefault="00DA6CF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BIO 137 and BIO 139 with a grade of C or higher plus documentation of Digital Literacy must be completed prior to enrolling in DHP 120.</w:t>
            </w:r>
          </w:p>
          <w:p w14:paraId="090B2D21" w14:textId="6A106248" w:rsidR="00910444" w:rsidRPr="0033591B" w:rsidRDefault="00910444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33591B">
              <w:t>Students who transfer in with anatomy and physiology sequences other than BIO 137/139 must also take a general chemistry course.</w:t>
            </w:r>
          </w:p>
          <w:p w14:paraId="38C0054B" w14:textId="1298565B" w:rsidR="00C10676" w:rsidRPr="0067412F" w:rsidRDefault="005908F8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b/>
              </w:rPr>
            </w:pPr>
            <w:r w:rsidRPr="0067412F">
              <w:rPr>
                <w:b/>
              </w:rPr>
              <w:t xml:space="preserve">Students </w:t>
            </w:r>
            <w:r w:rsidR="009D431B">
              <w:rPr>
                <w:b/>
              </w:rPr>
              <w:t>are encouraged to complete all General Education</w:t>
            </w:r>
            <w:r w:rsidR="00C10676" w:rsidRPr="0067412F">
              <w:rPr>
                <w:b/>
              </w:rPr>
              <w:t xml:space="preserve"> courses prior to </w:t>
            </w:r>
            <w:r w:rsidRPr="0067412F">
              <w:rPr>
                <w:b/>
              </w:rPr>
              <w:t>b</w:t>
            </w:r>
            <w:bookmarkStart w:id="0" w:name="_GoBack"/>
            <w:bookmarkEnd w:id="0"/>
            <w:r w:rsidRPr="0067412F">
              <w:rPr>
                <w:b/>
              </w:rPr>
              <w:t>eginning the DHP courses</w:t>
            </w:r>
            <w:r w:rsidR="0033591B">
              <w:rPr>
                <w:b/>
              </w:rPr>
              <w:t xml:space="preserve"> due to the competitiveness of the selection process</w:t>
            </w:r>
            <w:r w:rsidR="00C10676" w:rsidRPr="0067412F">
              <w:rPr>
                <w:b/>
              </w:rPr>
              <w:t>.</w:t>
            </w:r>
          </w:p>
          <w:p w14:paraId="7883B158" w14:textId="37FB7121" w:rsidR="00D5005E" w:rsidRPr="005908F8" w:rsidRDefault="00245C59" w:rsidP="005908F8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A grade of C or higher in</w:t>
            </w:r>
            <w:r w:rsidR="0005365B" w:rsidRPr="005908F8">
              <w:t xml:space="preserve"> all Dental Hygiene and Biology</w:t>
            </w:r>
            <w:r w:rsidRPr="005908F8">
              <w:t xml:space="preserve"> courses</w:t>
            </w:r>
            <w:r w:rsidR="008B5E8B" w:rsidRPr="005908F8">
              <w:t xml:space="preserve"> is required </w:t>
            </w:r>
            <w:r w:rsidRPr="005908F8">
              <w:t>to continue in the program.</w:t>
            </w:r>
          </w:p>
          <w:p w14:paraId="0A2F3068" w14:textId="70DB2326" w:rsidR="00EB075E" w:rsidRPr="005908F8" w:rsidRDefault="00C10676" w:rsidP="00DC59D6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</w:pPr>
            <w:r w:rsidRPr="005908F8">
              <w:t>CPR certification for the healthcare provider must be obtained prior to enrolling in DHP 120 and must be kept current throughout the program.</w:t>
            </w:r>
          </w:p>
        </w:tc>
      </w:tr>
    </w:tbl>
    <w:p w14:paraId="0A2F306A" w14:textId="77777777" w:rsidR="006A436A" w:rsidRDefault="001843C3" w:rsidP="006636F0"/>
    <w:p w14:paraId="7E98F6B1" w14:textId="77777777" w:rsidR="005908F8" w:rsidRDefault="005908F8"/>
    <w:p w14:paraId="39475500" w14:textId="77777777" w:rsidR="00DC59D6" w:rsidRDefault="00DC59D6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2"/>
        <w:gridCol w:w="1296"/>
        <w:gridCol w:w="4752"/>
      </w:tblGrid>
      <w:tr w:rsidR="00DC59D6" w14:paraId="185E9A19" w14:textId="77777777" w:rsidTr="00DC59D6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21AD81F0" w14:textId="39C98FF9" w:rsidR="00DC59D6" w:rsidRPr="00B8776F" w:rsidRDefault="00DC59D6" w:rsidP="005908F8">
            <w:pPr>
              <w:jc w:val="center"/>
              <w:rPr>
                <w:rFonts w:cstheme="minorHAnsi"/>
                <w:b/>
              </w:rPr>
            </w:pPr>
            <w:r w:rsidRPr="00B8776F">
              <w:rPr>
                <w:rFonts w:cstheme="minorHAnsi"/>
                <w:b/>
              </w:rPr>
              <w:t>Recommended Electives</w:t>
            </w:r>
          </w:p>
        </w:tc>
      </w:tr>
      <w:tr w:rsidR="005908F8" w14:paraId="7876990E" w14:textId="77777777" w:rsidTr="0067412F">
        <w:trPr>
          <w:trHeight w:val="259"/>
        </w:trPr>
        <w:tc>
          <w:tcPr>
            <w:tcW w:w="4752" w:type="dxa"/>
            <w:shd w:val="clear" w:color="auto" w:fill="E7E6E6" w:themeFill="background2"/>
            <w:vAlign w:val="center"/>
          </w:tcPr>
          <w:p w14:paraId="68F2BC09" w14:textId="50983DDF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C2F1EEE" w14:textId="486B2849" w:rsidR="005908F8" w:rsidRDefault="005908F8" w:rsidP="0067412F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4752" w:type="dxa"/>
            <w:shd w:val="clear" w:color="auto" w:fill="E7E6E6" w:themeFill="background2"/>
            <w:vAlign w:val="center"/>
          </w:tcPr>
          <w:p w14:paraId="41D61378" w14:textId="687271E9" w:rsidR="005908F8" w:rsidRDefault="005908F8" w:rsidP="005908F8">
            <w:pPr>
              <w:jc w:val="center"/>
            </w:pPr>
            <w:r w:rsidRPr="005908F8">
              <w:rPr>
                <w:rFonts w:cstheme="minorHAnsi"/>
                <w:b/>
                <w:sz w:val="20"/>
                <w:szCs w:val="20"/>
              </w:rPr>
              <w:t>Prerequisites</w:t>
            </w:r>
          </w:p>
        </w:tc>
      </w:tr>
      <w:tr w:rsidR="005908F8" w14:paraId="684BB190" w14:textId="77777777" w:rsidTr="0067412F">
        <w:trPr>
          <w:trHeight w:val="259"/>
        </w:trPr>
        <w:tc>
          <w:tcPr>
            <w:tcW w:w="4752" w:type="dxa"/>
          </w:tcPr>
          <w:p w14:paraId="6FF2A45E" w14:textId="7B8A6B4D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NFS 101 Human Nutrition and Wellness</w:t>
            </w:r>
          </w:p>
        </w:tc>
        <w:tc>
          <w:tcPr>
            <w:tcW w:w="1296" w:type="dxa"/>
            <w:vAlign w:val="center"/>
          </w:tcPr>
          <w:p w14:paraId="3D36B95E" w14:textId="51F5465F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1FC8C26" w14:textId="77777777" w:rsidR="005908F8" w:rsidRDefault="005908F8" w:rsidP="005908F8"/>
        </w:tc>
      </w:tr>
      <w:tr w:rsidR="005908F8" w14:paraId="7104100F" w14:textId="77777777" w:rsidTr="0067412F">
        <w:trPr>
          <w:trHeight w:val="259"/>
        </w:trPr>
        <w:tc>
          <w:tcPr>
            <w:tcW w:w="4752" w:type="dxa"/>
          </w:tcPr>
          <w:p w14:paraId="5C7E9F71" w14:textId="08435A45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102 Writing II</w:t>
            </w:r>
          </w:p>
        </w:tc>
        <w:tc>
          <w:tcPr>
            <w:tcW w:w="1296" w:type="dxa"/>
            <w:vAlign w:val="center"/>
          </w:tcPr>
          <w:p w14:paraId="718049E4" w14:textId="499979C9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1E682EC9" w14:textId="0988E3FF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ENG 101</w:t>
            </w:r>
          </w:p>
        </w:tc>
      </w:tr>
      <w:tr w:rsidR="005908F8" w14:paraId="1648D3B1" w14:textId="77777777" w:rsidTr="0067412F">
        <w:trPr>
          <w:trHeight w:val="259"/>
        </w:trPr>
        <w:tc>
          <w:tcPr>
            <w:tcW w:w="4752" w:type="dxa"/>
          </w:tcPr>
          <w:p w14:paraId="201EF1BB" w14:textId="1AEAAEC2" w:rsidR="005908F8" w:rsidRDefault="005908F8" w:rsidP="005908F8">
            <w:r w:rsidRPr="005908F8">
              <w:rPr>
                <w:rFonts w:cstheme="minorHAnsi"/>
                <w:sz w:val="20"/>
                <w:szCs w:val="20"/>
              </w:rPr>
              <w:t>CHE 140 Introductory General Chemistry</w:t>
            </w:r>
          </w:p>
        </w:tc>
        <w:tc>
          <w:tcPr>
            <w:tcW w:w="1296" w:type="dxa"/>
            <w:vAlign w:val="center"/>
          </w:tcPr>
          <w:p w14:paraId="41F82548" w14:textId="1FE1F49B" w:rsidR="005908F8" w:rsidRDefault="005908F8" w:rsidP="0067412F">
            <w:pPr>
              <w:jc w:val="center"/>
            </w:pPr>
            <w:r w:rsidRPr="005908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14:paraId="7328CFF3" w14:textId="77777777" w:rsidR="005908F8" w:rsidRDefault="005908F8" w:rsidP="005908F8"/>
        </w:tc>
      </w:tr>
    </w:tbl>
    <w:p w14:paraId="0A2F306C" w14:textId="77777777" w:rsidR="006636F0" w:rsidRDefault="006636F0" w:rsidP="006636F0"/>
    <w:p w14:paraId="0A2F306D" w14:textId="77777777" w:rsidR="00334C02" w:rsidRDefault="00334C02" w:rsidP="006636F0"/>
    <w:p w14:paraId="0A2F306E" w14:textId="77777777" w:rsidR="001B43D5" w:rsidRDefault="001B43D5" w:rsidP="006636F0"/>
    <w:p w14:paraId="0A2F3095" w14:textId="77777777" w:rsidR="00E33456" w:rsidRDefault="00E33456" w:rsidP="006636F0"/>
    <w:p w14:paraId="0A2F3096" w14:textId="77777777" w:rsidR="00E33456" w:rsidRDefault="00E33456" w:rsidP="006636F0"/>
    <w:sectPr w:rsidR="00E33456" w:rsidSect="00B8393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309D" w14:textId="77777777" w:rsidR="006636F0" w:rsidRDefault="006636F0" w:rsidP="006636F0">
      <w:r>
        <w:separator/>
      </w:r>
    </w:p>
  </w:endnote>
  <w:endnote w:type="continuationSeparator" w:id="0">
    <w:p w14:paraId="0A2F309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309F" w14:textId="7835399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proofErr w:type="spellStart"/>
    <w:r w:rsidR="00BA5030">
      <w:rPr>
        <w:sz w:val="18"/>
        <w:szCs w:val="18"/>
      </w:rPr>
      <w:t>Janella</w:t>
    </w:r>
    <w:proofErr w:type="spellEnd"/>
    <w:r w:rsidR="00BA5030">
      <w:rPr>
        <w:sz w:val="18"/>
        <w:szCs w:val="18"/>
      </w:rPr>
      <w:t xml:space="preserve"> Spencer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843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903782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8F271B">
      <w:rPr>
        <w:sz w:val="18"/>
        <w:szCs w:val="18"/>
      </w:rPr>
      <w:t>3-1-19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309B" w14:textId="77777777" w:rsidR="006636F0" w:rsidRDefault="006636F0" w:rsidP="006636F0">
      <w:r>
        <w:separator/>
      </w:r>
    </w:p>
  </w:footnote>
  <w:footnote w:type="continuationSeparator" w:id="0">
    <w:p w14:paraId="0A2F309C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D04"/>
    <w:multiLevelType w:val="hybridMultilevel"/>
    <w:tmpl w:val="B38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365B"/>
    <w:rsid w:val="000650B7"/>
    <w:rsid w:val="000745CE"/>
    <w:rsid w:val="000A6BC6"/>
    <w:rsid w:val="000F2628"/>
    <w:rsid w:val="00177B66"/>
    <w:rsid w:val="001843C3"/>
    <w:rsid w:val="00186613"/>
    <w:rsid w:val="0019684E"/>
    <w:rsid w:val="001B43D5"/>
    <w:rsid w:val="001B6C78"/>
    <w:rsid w:val="001C2AC1"/>
    <w:rsid w:val="001E01E1"/>
    <w:rsid w:val="001F43B0"/>
    <w:rsid w:val="00206BBB"/>
    <w:rsid w:val="00231F44"/>
    <w:rsid w:val="00233FA7"/>
    <w:rsid w:val="00245C59"/>
    <w:rsid w:val="00334C02"/>
    <w:rsid w:val="0033591B"/>
    <w:rsid w:val="003A352B"/>
    <w:rsid w:val="003C7F0B"/>
    <w:rsid w:val="003D490F"/>
    <w:rsid w:val="003D5E9C"/>
    <w:rsid w:val="003E78F3"/>
    <w:rsid w:val="00433787"/>
    <w:rsid w:val="0043720D"/>
    <w:rsid w:val="0047607A"/>
    <w:rsid w:val="00477BF3"/>
    <w:rsid w:val="004A4F63"/>
    <w:rsid w:val="0052412E"/>
    <w:rsid w:val="005908F8"/>
    <w:rsid w:val="005E258C"/>
    <w:rsid w:val="005E438A"/>
    <w:rsid w:val="006636F0"/>
    <w:rsid w:val="0067412F"/>
    <w:rsid w:val="0067715F"/>
    <w:rsid w:val="006A6152"/>
    <w:rsid w:val="006C3ADA"/>
    <w:rsid w:val="006E5237"/>
    <w:rsid w:val="00742D01"/>
    <w:rsid w:val="00756D7D"/>
    <w:rsid w:val="007874C6"/>
    <w:rsid w:val="007C2621"/>
    <w:rsid w:val="00817899"/>
    <w:rsid w:val="00822AB5"/>
    <w:rsid w:val="00860283"/>
    <w:rsid w:val="00880D03"/>
    <w:rsid w:val="008846EC"/>
    <w:rsid w:val="008B3372"/>
    <w:rsid w:val="008B5E8B"/>
    <w:rsid w:val="008F0D3B"/>
    <w:rsid w:val="008F271B"/>
    <w:rsid w:val="00903782"/>
    <w:rsid w:val="00910444"/>
    <w:rsid w:val="00922E11"/>
    <w:rsid w:val="009304C3"/>
    <w:rsid w:val="009B1017"/>
    <w:rsid w:val="009C1124"/>
    <w:rsid w:val="009D431B"/>
    <w:rsid w:val="009F285E"/>
    <w:rsid w:val="00A03BB5"/>
    <w:rsid w:val="00A05779"/>
    <w:rsid w:val="00A06C2B"/>
    <w:rsid w:val="00A84FF1"/>
    <w:rsid w:val="00A86AB2"/>
    <w:rsid w:val="00A8792F"/>
    <w:rsid w:val="00AC03A1"/>
    <w:rsid w:val="00AD2D80"/>
    <w:rsid w:val="00B020C7"/>
    <w:rsid w:val="00B022C5"/>
    <w:rsid w:val="00B06712"/>
    <w:rsid w:val="00B8393F"/>
    <w:rsid w:val="00B8776F"/>
    <w:rsid w:val="00BA5030"/>
    <w:rsid w:val="00C10676"/>
    <w:rsid w:val="00C4786A"/>
    <w:rsid w:val="00CB38EB"/>
    <w:rsid w:val="00CE7FFD"/>
    <w:rsid w:val="00D5005E"/>
    <w:rsid w:val="00D81F66"/>
    <w:rsid w:val="00DA4767"/>
    <w:rsid w:val="00DA6CF9"/>
    <w:rsid w:val="00DA755C"/>
    <w:rsid w:val="00DC59D6"/>
    <w:rsid w:val="00E32E29"/>
    <w:rsid w:val="00E33456"/>
    <w:rsid w:val="00E53746"/>
    <w:rsid w:val="00E70BF7"/>
    <w:rsid w:val="00E76DD2"/>
    <w:rsid w:val="00EA29AF"/>
    <w:rsid w:val="00EB075E"/>
    <w:rsid w:val="00ED33F6"/>
    <w:rsid w:val="00F270A6"/>
    <w:rsid w:val="00F51917"/>
    <w:rsid w:val="00F66855"/>
    <w:rsid w:val="00F80260"/>
    <w:rsid w:val="00FD06A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A2F2F5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1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a.spencer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dental-hygien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0622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0622E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11</cp:revision>
  <cp:lastPrinted>2019-02-20T14:41:00Z</cp:lastPrinted>
  <dcterms:created xsi:type="dcterms:W3CDTF">2019-05-27T15:28:00Z</dcterms:created>
  <dcterms:modified xsi:type="dcterms:W3CDTF">2019-05-28T17:56:00Z</dcterms:modified>
</cp:coreProperties>
</file>