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AE1D" w14:textId="0B4C7B95" w:rsidR="00E70BF7" w:rsidRPr="00E70BF7" w:rsidRDefault="005614C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D461E8" wp14:editId="418560A7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102DAB38">
                <wp:simplePos x="0" y="0"/>
                <wp:positionH relativeFrom="margin">
                  <wp:posOffset>1909445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0F40DF52" w:rsidR="00E70BF7" w:rsidRPr="007C2621" w:rsidRDefault="00A26A2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4AFBE" w14:textId="66C6F3D5" w:rsidR="00E70BF7" w:rsidRPr="007C2621" w:rsidRDefault="00A26A2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50.3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BUdIMa3QAAAAkBAAAPAAAAAAAAAAAAAAAAAPIEAABkcnMvZG93&#10;bnJldi54bWxQSwUGAAAAAAQABADzAAAA/AUAAAAA&#10;" fillcolor="#1f3763 [1608]" strokecolor="#41719c" strokeweight="1pt">
                <v:textbox>
                  <w:txbxContent>
                    <w:p w14:paraId="75A4AFBD" w14:textId="0F40DF52" w:rsidR="00E70BF7" w:rsidRPr="007C2621" w:rsidRDefault="00A26A2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4AFBE" w14:textId="66C6F3D5" w:rsidR="00E70BF7" w:rsidRPr="007C2621" w:rsidRDefault="00A26A2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4AE1E" w14:textId="77777777" w:rsidR="00E70BF7" w:rsidRDefault="00E70BF7" w:rsidP="00E70BF7"/>
    <w:p w14:paraId="34D9CC0C" w14:textId="77777777" w:rsidR="005614CF" w:rsidRPr="00E70BF7" w:rsidRDefault="005614CF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75A4AE1F" w14:textId="0493F365" w:rsidR="0067715F" w:rsidRPr="009304C3" w:rsidRDefault="0067715F" w:rsidP="003D7211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 w:rsidR="00175A72">
        <w:rPr>
          <w:b/>
        </w:rPr>
        <w:t xml:space="preserve">Todd Saladin </w:t>
      </w:r>
      <w:r w:rsidR="00CF1920">
        <w:rPr>
          <w:b/>
        </w:rPr>
        <w:tab/>
        <w:t xml:space="preserve">E-mail: </w:t>
      </w:r>
      <w:hyperlink r:id="rId9" w:history="1">
        <w:r w:rsidR="00175A72" w:rsidRPr="00952EF3">
          <w:rPr>
            <w:rStyle w:val="Hyperlink"/>
            <w:b/>
          </w:rPr>
          <w:t>Todd Saladin@kctcs.edu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9960EB">
        <w:rPr>
          <w:b/>
        </w:rPr>
        <w:t xml:space="preserve"> 859-</w:t>
      </w:r>
      <w:r w:rsidR="00CF1920">
        <w:rPr>
          <w:b/>
        </w:rPr>
        <w:t>246-677</w:t>
      </w:r>
      <w:r w:rsidR="00175A72">
        <w:rPr>
          <w:b/>
        </w:rPr>
        <w:t>2</w:t>
      </w:r>
    </w:p>
    <w:p w14:paraId="75A4AE20" w14:textId="77777777" w:rsidR="0067715F" w:rsidRPr="00D62115" w:rsidRDefault="0067715F" w:rsidP="0067715F">
      <w:pPr>
        <w:rPr>
          <w:b/>
          <w:sz w:val="16"/>
          <w:szCs w:val="16"/>
        </w:rPr>
      </w:pPr>
    </w:p>
    <w:p w14:paraId="75A4AE21" w14:textId="55502263" w:rsidR="0067715F" w:rsidRPr="00464010" w:rsidRDefault="00A26A22" w:rsidP="000A6940">
      <w:pPr>
        <w:ind w:right="-270"/>
        <w:rPr>
          <w:b/>
          <w:sz w:val="20"/>
          <w:szCs w:val="20"/>
        </w:rPr>
      </w:pPr>
      <w:hyperlink r:id="rId10" w:history="1">
        <w:r w:rsidR="00CF1920" w:rsidRPr="00A26A22">
          <w:rPr>
            <w:rStyle w:val="Hyperlink"/>
            <w:b/>
          </w:rPr>
          <w:t>Program Website</w:t>
        </w:r>
      </w:hyperlink>
      <w:r w:rsidR="00A05AD1">
        <w:rPr>
          <w:b/>
        </w:rPr>
        <w:t xml:space="preserve"> </w:t>
      </w:r>
    </w:p>
    <w:p w14:paraId="75A4AE22" w14:textId="77777777" w:rsidR="0067715F" w:rsidRPr="00D62115" w:rsidRDefault="0067715F" w:rsidP="0067715F">
      <w:pPr>
        <w:rPr>
          <w:sz w:val="16"/>
          <w:szCs w:val="16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Pr="00D62115" w:rsidRDefault="008A7FCE" w:rsidP="009304C3">
      <w:pPr>
        <w:tabs>
          <w:tab w:val="left" w:pos="5760"/>
        </w:tabs>
        <w:rPr>
          <w:b/>
          <w:sz w:val="16"/>
          <w:szCs w:val="16"/>
        </w:rPr>
      </w:pPr>
    </w:p>
    <w:p w14:paraId="75A4AE39" w14:textId="26FC8694" w:rsidR="001C2AC1" w:rsidRPr="00D62115" w:rsidRDefault="00070014" w:rsidP="00D6211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91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02"/>
        <w:gridCol w:w="1857"/>
        <w:gridCol w:w="146"/>
      </w:tblGrid>
      <w:tr w:rsidR="000A6940" w:rsidRPr="00E155A8" w14:paraId="75A4AE3F" w14:textId="77777777" w:rsidTr="000A694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3A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3B" w14:textId="74836C43" w:rsidR="000A6940" w:rsidRPr="009B735B" w:rsidRDefault="00D62115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C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D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2002" w:type="dxa"/>
            <w:shd w:val="clear" w:color="auto" w:fill="D0CECE" w:themeFill="background2" w:themeFillShade="E6"/>
            <w:vAlign w:val="center"/>
          </w:tcPr>
          <w:p w14:paraId="3305439D" w14:textId="1FD146E7" w:rsidR="000A6940" w:rsidRPr="00E155A8" w:rsidRDefault="000A6940" w:rsidP="000A694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Prereqs/</w:t>
            </w:r>
          </w:p>
        </w:tc>
        <w:tc>
          <w:tcPr>
            <w:tcW w:w="2003" w:type="dxa"/>
            <w:gridSpan w:val="2"/>
            <w:shd w:val="clear" w:color="auto" w:fill="D0CECE" w:themeFill="background2" w:themeFillShade="E6"/>
            <w:vAlign w:val="center"/>
          </w:tcPr>
          <w:p w14:paraId="75A4AE3E" w14:textId="3A99BE0C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Notes</w:t>
            </w:r>
          </w:p>
        </w:tc>
      </w:tr>
      <w:tr w:rsidR="000A6940" w:rsidRPr="00E155A8" w14:paraId="75A4AE49" w14:textId="77777777" w:rsidTr="000A6940">
        <w:tc>
          <w:tcPr>
            <w:tcW w:w="4608" w:type="dxa"/>
            <w:vAlign w:val="center"/>
          </w:tcPr>
          <w:p w14:paraId="75A4AE44" w14:textId="14EAA84C" w:rsidR="000A6940" w:rsidRPr="006F6C2B" w:rsidRDefault="000A6940" w:rsidP="000A6940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</w:rPr>
            </w:pPr>
            <w:r w:rsidRPr="006F6C2B">
              <w:rPr>
                <w:rFonts w:eastAsia="Times New Roman" w:cstheme="minorHAnsi"/>
              </w:rPr>
              <w:t>CAD 102</w:t>
            </w:r>
            <w:r w:rsidRPr="006F6C2B">
              <w:rPr>
                <w:rFonts w:eastAsia="Times New Roman" w:cstheme="minorHAnsi"/>
                <w:vertAlign w:val="superscript"/>
              </w:rPr>
              <w:t xml:space="preserve"> </w:t>
            </w:r>
            <w:r w:rsidRPr="006F6C2B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64" w:type="dxa"/>
            <w:vAlign w:val="center"/>
          </w:tcPr>
          <w:p w14:paraId="75A4AE45" w14:textId="7E8F2FE4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621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5A4AE46" w14:textId="66406A2C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47" w14:textId="77777777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758BC211" w14:textId="0F97743E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48" w14:textId="624CB168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0A6940" w:rsidRPr="00E155A8" w14:paraId="3C84A3FA" w14:textId="77777777" w:rsidTr="000A6940">
        <w:tc>
          <w:tcPr>
            <w:tcW w:w="4608" w:type="dxa"/>
            <w:vAlign w:val="center"/>
          </w:tcPr>
          <w:p w14:paraId="4FA5DCC2" w14:textId="03F48FEC" w:rsidR="000A6940" w:rsidRPr="00D62115" w:rsidRDefault="000A6940" w:rsidP="000A6940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  <w:sz w:val="18"/>
                <w:szCs w:val="18"/>
              </w:rPr>
            </w:pPr>
            <w:r w:rsidRPr="00D62115">
              <w:rPr>
                <w:rFonts w:eastAsia="Times New Roman" w:cstheme="minorHAnsi"/>
              </w:rPr>
              <w:t>CAD 100</w:t>
            </w:r>
            <w:r w:rsidRPr="00D62115">
              <w:rPr>
                <w:rFonts w:eastAsia="Times New Roman" w:cstheme="minorHAnsi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2912D03A" w14:textId="54F9191D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CAFB10" w14:textId="503608BA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0E8547" w14:textId="77777777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260C31A5" w14:textId="77777777" w:rsidR="000A6940" w:rsidRPr="00D62115" w:rsidRDefault="000A6940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0F1BE749" w14:textId="333ED2BA" w:rsidR="000A6940" w:rsidRPr="00D62115" w:rsidRDefault="000A6940" w:rsidP="00170D72">
            <w:pPr>
              <w:tabs>
                <w:tab w:val="left" w:pos="5760"/>
              </w:tabs>
              <w:rPr>
                <w:rFonts w:cstheme="minorHAnsi"/>
                <w:strike/>
              </w:rPr>
            </w:pPr>
          </w:p>
        </w:tc>
      </w:tr>
      <w:tr w:rsidR="000A6940" w:rsidRPr="00E155A8" w14:paraId="75A4AE5D" w14:textId="77777777" w:rsidTr="000A6940">
        <w:tc>
          <w:tcPr>
            <w:tcW w:w="4608" w:type="dxa"/>
            <w:vAlign w:val="center"/>
          </w:tcPr>
          <w:p w14:paraId="75A4AE58" w14:textId="73454E1D" w:rsidR="000A6940" w:rsidRPr="00D62115" w:rsidRDefault="000A6940" w:rsidP="00D621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</w:rPr>
            </w:pPr>
            <w:r w:rsidRPr="00D62115">
              <w:rPr>
                <w:rFonts w:eastAsia="Times New Roman" w:cstheme="minorHAnsi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75A4AE59" w14:textId="750C96C1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5A" w14:textId="3F0046CC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75A4AE5B" w14:textId="77777777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0D446BDD" w14:textId="44D2B3E8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5C" w14:textId="4A552FCD" w:rsidR="000A6940" w:rsidRPr="00D62115" w:rsidRDefault="00C21875" w:rsidP="009B735B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SMT 110</w:t>
            </w:r>
            <w:r w:rsidR="009B735B" w:rsidRPr="00D62115">
              <w:rPr>
                <w:rFonts w:cstheme="minorHAnsi"/>
                <w:sz w:val="16"/>
                <w:szCs w:val="16"/>
              </w:rPr>
              <w:t xml:space="preserve"> Principles of Surveying </w:t>
            </w:r>
            <w:r w:rsidRPr="00D62115">
              <w:rPr>
                <w:rFonts w:cstheme="minorHAnsi"/>
                <w:sz w:val="16"/>
                <w:szCs w:val="16"/>
              </w:rPr>
              <w:t>recommended</w:t>
            </w:r>
          </w:p>
        </w:tc>
      </w:tr>
      <w:tr w:rsidR="00C21875" w:rsidRPr="00E155A8" w14:paraId="75A4AE67" w14:textId="77777777" w:rsidTr="00667015">
        <w:tc>
          <w:tcPr>
            <w:tcW w:w="4608" w:type="dxa"/>
            <w:vAlign w:val="center"/>
          </w:tcPr>
          <w:p w14:paraId="75A4AE62" w14:textId="0C26EB49" w:rsidR="00C21875" w:rsidRPr="00D62115" w:rsidRDefault="00C21875" w:rsidP="00D62115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D62115">
              <w:rPr>
                <w:rFonts w:eastAsia="Times New Roman" w:cstheme="minorHAnsi"/>
                <w:sz w:val="20"/>
                <w:szCs w:val="20"/>
              </w:rPr>
              <w:t xml:space="preserve">MAT 116 Technical Mathematics or </w:t>
            </w:r>
            <w:proofErr w:type="gramStart"/>
            <w:r w:rsidRPr="00D62115">
              <w:rPr>
                <w:rFonts w:eastAsia="Times New Roman" w:cstheme="minorHAnsi"/>
                <w:sz w:val="20"/>
                <w:szCs w:val="20"/>
              </w:rPr>
              <w:t>higher level</w:t>
            </w:r>
            <w:proofErr w:type="gramEnd"/>
            <w:r w:rsidRPr="00D62115">
              <w:rPr>
                <w:rFonts w:eastAsia="Times New Roman" w:cstheme="minorHAnsi"/>
                <w:sz w:val="20"/>
                <w:szCs w:val="20"/>
              </w:rPr>
              <w:t xml:space="preserve"> Quantitative Reasoning course</w:t>
            </w:r>
          </w:p>
        </w:tc>
        <w:tc>
          <w:tcPr>
            <w:tcW w:w="864" w:type="dxa"/>
            <w:vAlign w:val="center"/>
          </w:tcPr>
          <w:p w14:paraId="75A4AE63" w14:textId="09426F01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64" w14:textId="00CC3F4C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75A4AE65" w14:textId="77777777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76B7501C" w14:textId="59C55E51" w:rsidR="00C21875" w:rsidRPr="00D62115" w:rsidRDefault="00C21875" w:rsidP="004820E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66" w14:textId="4C1D0E75" w:rsidR="00C21875" w:rsidRPr="00D62115" w:rsidRDefault="00C21875" w:rsidP="004820EB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</w:p>
        </w:tc>
      </w:tr>
      <w:tr w:rsidR="00045040" w:rsidRPr="00E155A8" w14:paraId="75A4AE7D" w14:textId="77777777" w:rsidTr="000A6940">
        <w:trPr>
          <w:gridAfter w:val="1"/>
          <w:wAfter w:w="14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8" w14:textId="77777777" w:rsidR="00045040" w:rsidRPr="00E155A8" w:rsidRDefault="00045040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79" w14:textId="61DE719A" w:rsidR="00045040" w:rsidRPr="00C21875" w:rsidRDefault="009B735B" w:rsidP="00C21875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13</w:t>
            </w:r>
            <w:r w:rsidR="00C21875" w:rsidRPr="00D62115">
              <w:rPr>
                <w:rFonts w:cstheme="minorHAnsi"/>
                <w:b/>
                <w:strike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E7A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B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C" w14:textId="77777777" w:rsidR="00045040" w:rsidRPr="00E155A8" w:rsidRDefault="00045040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713"/>
        <w:gridCol w:w="720"/>
        <w:gridCol w:w="2006"/>
        <w:gridCol w:w="1284"/>
        <w:gridCol w:w="722"/>
      </w:tblGrid>
      <w:tr w:rsidR="009B735B" w:rsidRPr="00E155A8" w14:paraId="75A4AE84" w14:textId="77777777" w:rsidTr="00207D5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F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0" w14:textId="0721B1FE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3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1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06" w:type="dxa"/>
            <w:shd w:val="clear" w:color="auto" w:fill="D0CECE" w:themeFill="background2" w:themeFillShade="E6"/>
          </w:tcPr>
          <w:p w14:paraId="24353809" w14:textId="1AF3890F" w:rsidR="009B735B" w:rsidRPr="00D62115" w:rsidRDefault="00EC00C1" w:rsidP="009B735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06" w:type="dxa"/>
            <w:gridSpan w:val="2"/>
            <w:shd w:val="clear" w:color="auto" w:fill="D0CECE" w:themeFill="background2" w:themeFillShade="E6"/>
          </w:tcPr>
          <w:p w14:paraId="75A4AE83" w14:textId="656D0025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9B735B" w:rsidRPr="00E155A8" w14:paraId="75A4AE8E" w14:textId="77777777" w:rsidTr="009D7795">
        <w:tc>
          <w:tcPr>
            <w:tcW w:w="4608" w:type="dxa"/>
            <w:vAlign w:val="center"/>
          </w:tcPr>
          <w:p w14:paraId="75A4AE89" w14:textId="4117B45F" w:rsidR="009B735B" w:rsidRPr="00D62115" w:rsidRDefault="009B735B" w:rsidP="009B735B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8A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8B" w14:textId="173BE4C6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8C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6C5FB0B6" w14:textId="0251484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8D" w14:textId="64333283" w:rsidR="009B735B" w:rsidRPr="00D62115" w:rsidRDefault="009B735B" w:rsidP="009B735B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120 Introduction to Architecture recommended</w:t>
            </w:r>
          </w:p>
        </w:tc>
      </w:tr>
      <w:tr w:rsidR="009B735B" w:rsidRPr="00E155A8" w14:paraId="75A4AE98" w14:textId="77777777" w:rsidTr="006F6C2B">
        <w:tc>
          <w:tcPr>
            <w:tcW w:w="4608" w:type="dxa"/>
            <w:noWrap/>
            <w:vAlign w:val="center"/>
          </w:tcPr>
          <w:p w14:paraId="75A4AE93" w14:textId="4F628572" w:rsidR="009B735B" w:rsidRPr="00D62115" w:rsidRDefault="009B735B" w:rsidP="006F6C2B">
            <w:pPr>
              <w:tabs>
                <w:tab w:val="left" w:pos="879"/>
                <w:tab w:val="left" w:pos="1489"/>
              </w:tabs>
              <w:ind w:right="67"/>
              <w:rPr>
                <w:rFonts w:eastAsia="Times New Roman" w:cstheme="minorHAnsi"/>
                <w:strike/>
                <w:sz w:val="18"/>
                <w:szCs w:val="18"/>
              </w:rPr>
            </w:pPr>
            <w:r w:rsidRPr="00D62115">
              <w:rPr>
                <w:rFonts w:eastAsia="Times New Roman" w:cstheme="minorHAnsi"/>
              </w:rPr>
              <w:t>CAD 112 Engineering Graphics</w:t>
            </w:r>
            <w:r w:rsidR="00E63C60">
              <w:rPr>
                <w:rFonts w:eastAsia="Times New Roman" w:cstheme="minorHAnsi"/>
              </w:rPr>
              <w:t>*</w:t>
            </w:r>
            <w:r w:rsidRPr="00D6211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4" w14:textId="27A547CC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621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5" w14:textId="7B188274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96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2006" w:type="dxa"/>
          </w:tcPr>
          <w:p w14:paraId="2918EA9D" w14:textId="2072038A" w:rsidR="009B735B" w:rsidRPr="00D62115" w:rsidRDefault="007B3E37" w:rsidP="00911039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  <w:r w:rsidRPr="007B3E37">
              <w:rPr>
                <w:rFonts w:cstheme="minorHAnsi"/>
              </w:rPr>
              <w:t>CAD 102</w:t>
            </w:r>
          </w:p>
        </w:tc>
        <w:tc>
          <w:tcPr>
            <w:tcW w:w="2006" w:type="dxa"/>
            <w:gridSpan w:val="2"/>
          </w:tcPr>
          <w:p w14:paraId="75A4AE97" w14:textId="48C9CD41" w:rsidR="009B735B" w:rsidRPr="00D62115" w:rsidRDefault="00E63C60" w:rsidP="00911039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D62115" w:rsidRPr="00D62115">
              <w:rPr>
                <w:rFonts w:cstheme="minorHAnsi"/>
              </w:rPr>
              <w:t>See note on back.</w:t>
            </w:r>
          </w:p>
        </w:tc>
      </w:tr>
      <w:tr w:rsidR="009B735B" w:rsidRPr="00E155A8" w14:paraId="75A4AEA2" w14:textId="77777777" w:rsidTr="00343C5C">
        <w:tc>
          <w:tcPr>
            <w:tcW w:w="4608" w:type="dxa"/>
            <w:vAlign w:val="center"/>
          </w:tcPr>
          <w:p w14:paraId="75A4AE9D" w14:textId="1D55204D" w:rsidR="009B735B" w:rsidRPr="00D62115" w:rsidRDefault="009B735B" w:rsidP="00C21875">
            <w:pPr>
              <w:tabs>
                <w:tab w:val="left" w:pos="859"/>
                <w:tab w:val="left" w:pos="1467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E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F" w14:textId="76518A6F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0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630A2A44" w14:textId="77777777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A1" w14:textId="663A3B8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B735B" w:rsidRPr="00E155A8" w14:paraId="75A4AEAC" w14:textId="77777777" w:rsidTr="00285CCB">
        <w:tc>
          <w:tcPr>
            <w:tcW w:w="4608" w:type="dxa"/>
            <w:vAlign w:val="center"/>
          </w:tcPr>
          <w:p w14:paraId="75A4AEA7" w14:textId="0DE09670" w:rsidR="009B735B" w:rsidRPr="00D62115" w:rsidRDefault="009B735B" w:rsidP="009B735B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A8" w14:textId="37E8923D" w:rsidR="009B735B" w:rsidRPr="00D62115" w:rsidRDefault="009B735B" w:rsidP="00D621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1</w:t>
            </w:r>
            <w:r w:rsidR="00D62115" w:rsidRPr="00D62115">
              <w:rPr>
                <w:rFonts w:cstheme="minorHAnsi"/>
              </w:rPr>
              <w:t xml:space="preserve"> – </w:t>
            </w: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A9" w14:textId="6EA8BC08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A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7A79D095" w14:textId="6C99D270" w:rsidR="009B735B" w:rsidRPr="00D62115" w:rsidRDefault="009B735B" w:rsidP="009B735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AB" w14:textId="5E1469E2" w:rsidR="009B735B" w:rsidRPr="00D62115" w:rsidRDefault="009B735B" w:rsidP="009B735B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293 Special Problems recommended</w:t>
            </w:r>
          </w:p>
        </w:tc>
      </w:tr>
      <w:tr w:rsidR="009B735B" w:rsidRPr="00E155A8" w14:paraId="75A4AEB6" w14:textId="77777777" w:rsidTr="00E52F6E">
        <w:tc>
          <w:tcPr>
            <w:tcW w:w="4608" w:type="dxa"/>
            <w:vAlign w:val="center"/>
          </w:tcPr>
          <w:p w14:paraId="75A4AEB1" w14:textId="1709D3C4" w:rsidR="009B735B" w:rsidRPr="00D62115" w:rsidRDefault="009B735B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ENG 101 Writing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B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3" w14:textId="3138AC8D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4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1ABB7BE" w14:textId="61A3347F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75A4AEB5" w14:textId="3F1C768F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45040" w:rsidRPr="00E155A8" w14:paraId="75A4AEC2" w14:textId="77777777" w:rsidTr="009B735B">
        <w:trPr>
          <w:gridAfter w:val="1"/>
          <w:wAfter w:w="722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BD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BE" w14:textId="18B2ED0F" w:rsidR="00045040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16</w:t>
            </w:r>
            <w:r w:rsidR="00D62115" w:rsidRPr="00D62115">
              <w:rPr>
                <w:rFonts w:cstheme="minorHAnsi"/>
                <w:b/>
              </w:rPr>
              <w:t xml:space="preserve"> – </w:t>
            </w:r>
            <w:r w:rsidRPr="00D62115">
              <w:rPr>
                <w:rFonts w:cstheme="minorHAnsi"/>
                <w:b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BF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C0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1" w14:textId="77777777" w:rsidR="00045040" w:rsidRPr="00D62115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D62115" w:rsidRPr="00D62115" w14:paraId="75A4AEC9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C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5" w14:textId="78CE2CD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3B61A89" w14:textId="53C35252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5A4AEC8" w14:textId="3A679ECA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D62115" w:rsidRPr="00D62115" w14:paraId="75A4AED3" w14:textId="77777777" w:rsidTr="00EC00C1">
        <w:tc>
          <w:tcPr>
            <w:tcW w:w="4608" w:type="dxa"/>
            <w:vAlign w:val="center"/>
          </w:tcPr>
          <w:p w14:paraId="75A4AECE" w14:textId="0CA6AAC9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CF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0" w14:textId="4DD1DC44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1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66B2296" w14:textId="28BE9ED6" w:rsidR="00EC00C1" w:rsidRPr="00D62115" w:rsidRDefault="00E47AAE" w:rsidP="007B3E37">
            <w:pPr>
              <w:tabs>
                <w:tab w:val="left" w:pos="5760"/>
              </w:tabs>
              <w:ind w:right="-86"/>
              <w:rPr>
                <w:rFonts w:cstheme="minorHAnsi"/>
              </w:rPr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D2" w14:textId="6EBF27EA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DD" w14:textId="77777777" w:rsidTr="00EC00C1">
        <w:tc>
          <w:tcPr>
            <w:tcW w:w="4608" w:type="dxa"/>
            <w:vAlign w:val="center"/>
          </w:tcPr>
          <w:p w14:paraId="75A4AED8" w14:textId="321DCFF3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D9" w14:textId="08B66E19" w:rsidR="00EC00C1" w:rsidRPr="00D621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1 – </w:t>
            </w:r>
            <w:r w:rsidR="00EC00C1"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A" w14:textId="1F2C57AA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B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173B3A3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DC" w14:textId="1A75B80A" w:rsidR="00EC00C1" w:rsidRPr="00D62115" w:rsidRDefault="00EC00C1" w:rsidP="00EC00C1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CET 295 Independent Problems recommended</w:t>
            </w:r>
          </w:p>
        </w:tc>
      </w:tr>
      <w:tr w:rsidR="00D62115" w:rsidRPr="00D62115" w14:paraId="75A4AEE7" w14:textId="77777777" w:rsidTr="00EC00C1">
        <w:tc>
          <w:tcPr>
            <w:tcW w:w="4608" w:type="dxa"/>
            <w:vAlign w:val="center"/>
          </w:tcPr>
          <w:p w14:paraId="75A4AEE2" w14:textId="3122105B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vertAlign w:val="superscript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3" w14:textId="6E323FD5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4" w14:textId="032BE336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5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01B6D3E2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E6" w14:textId="057557D2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F1" w14:textId="77777777" w:rsidTr="00EC00C1">
        <w:tc>
          <w:tcPr>
            <w:tcW w:w="4608" w:type="dxa"/>
            <w:vAlign w:val="center"/>
          </w:tcPr>
          <w:p w14:paraId="75A4AEEC" w14:textId="6234D8E7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Social and Behavior</w:t>
            </w:r>
            <w:r w:rsidR="007B3E37">
              <w:rPr>
                <w:rFonts w:eastAsia="Times New Roman" w:cstheme="minorHAnsi"/>
              </w:rPr>
              <w:t>al</w:t>
            </w:r>
            <w:r w:rsidRPr="00D62115">
              <w:rPr>
                <w:rFonts w:eastAsia="Times New Roman" w:cstheme="minorHAnsi"/>
              </w:rPr>
              <w:t xml:space="preserve"> Sciences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D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E" w14:textId="06FC04A2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F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5402AB60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F0" w14:textId="7EBA8163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FB" w14:textId="77777777" w:rsidTr="00EC00C1">
        <w:tc>
          <w:tcPr>
            <w:tcW w:w="4608" w:type="dxa"/>
            <w:vAlign w:val="center"/>
          </w:tcPr>
          <w:p w14:paraId="75A4AEF6" w14:textId="6ED41410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Natural Sciences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F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F8" w14:textId="0D4A6BDC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F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94C79B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AEFA" w14:textId="1F5770F2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F07" w14:textId="77777777" w:rsidTr="00EC00C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2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3" w14:textId="18520B3D" w:rsidR="00045040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15</w:t>
            </w:r>
            <w:r w:rsidR="00D62115" w:rsidRPr="00D62115">
              <w:rPr>
                <w:rFonts w:cstheme="minorHAnsi"/>
                <w:b/>
              </w:rPr>
              <w:t xml:space="preserve"> – </w:t>
            </w:r>
            <w:r w:rsidR="00045040" w:rsidRPr="00D62115">
              <w:rPr>
                <w:rFonts w:cstheme="minorHAnsi"/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4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5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6" w14:textId="77777777" w:rsidR="00045040" w:rsidRPr="00D62115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F0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EC00C1" w:rsidRPr="00E155A8" w14:paraId="75A4AF0E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A" w14:textId="745D8698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B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C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4E4082A" w14:textId="7FFF17A9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5A4AF0D" w14:textId="0A02B2F6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EC00C1" w:rsidRPr="00E155A8" w14:paraId="75A4AF18" w14:textId="77777777" w:rsidTr="00EC00C1">
        <w:tc>
          <w:tcPr>
            <w:tcW w:w="4608" w:type="dxa"/>
            <w:vAlign w:val="center"/>
          </w:tcPr>
          <w:p w14:paraId="75A4AF13" w14:textId="796FEBA7" w:rsidR="00EC00C1" w:rsidRPr="00D62115" w:rsidRDefault="00EC00C1" w:rsidP="00C21875">
            <w:pPr>
              <w:tabs>
                <w:tab w:val="left" w:pos="859"/>
                <w:tab w:val="left" w:pos="1489"/>
              </w:tabs>
              <w:ind w:left="247" w:right="-172" w:hanging="247"/>
              <w:rPr>
                <w:rFonts w:eastAsia="Times New Roman" w:cstheme="minorHAnsi"/>
                <w:sz w:val="20"/>
                <w:szCs w:val="20"/>
              </w:rPr>
            </w:pPr>
            <w:r w:rsidRPr="00D62115">
              <w:rPr>
                <w:rFonts w:eastAsia="Times New Roman" w:cstheme="minorHAnsi"/>
                <w:sz w:val="20"/>
                <w:szCs w:val="20"/>
              </w:rPr>
              <w:t>CAD 298 Practicum or CAD 299 Cooperative Education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14" w14:textId="4BA908AA" w:rsidR="00EC00C1" w:rsidRPr="00D62115" w:rsidRDefault="00D62115" w:rsidP="0091103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1 – </w:t>
            </w:r>
            <w:r w:rsidR="00EC00C1"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15" w14:textId="32C11CA9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1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EFCD2E5" w14:textId="65E5BDAC" w:rsidR="00EC00C1" w:rsidRPr="007B3E37" w:rsidRDefault="007B3E37" w:rsidP="00911039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7B3E37">
              <w:rPr>
                <w:rFonts w:cstheme="minorHAnsi"/>
                <w:sz w:val="18"/>
                <w:szCs w:val="18"/>
              </w:rPr>
              <w:t>Approval of Program Coordinator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F17" w14:textId="678D337B" w:rsidR="00EC00C1" w:rsidRPr="00D62115" w:rsidRDefault="00EC00C1" w:rsidP="0091103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22" w14:textId="77777777" w:rsidTr="00EC00C1">
        <w:tc>
          <w:tcPr>
            <w:tcW w:w="4608" w:type="dxa"/>
            <w:vAlign w:val="center"/>
          </w:tcPr>
          <w:p w14:paraId="75A4AF1D" w14:textId="2FC09AEF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vertAlign w:val="superscript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  <w:r w:rsidR="00070014" w:rsidRPr="00D62115">
              <w:rPr>
                <w:rFonts w:eastAsia="Times New Roman" w:cstheme="minorHAnsi"/>
              </w:rPr>
              <w:t>(s)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1E" w14:textId="313062F2" w:rsidR="00EC00C1" w:rsidRPr="00D621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9 – 3 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1F" w14:textId="57A491B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20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0974DB7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F21" w14:textId="5510C3B8" w:rsidR="00EC00C1" w:rsidRPr="007B3E37" w:rsidRDefault="00070014" w:rsidP="00070014">
            <w:pPr>
              <w:tabs>
                <w:tab w:val="left" w:pos="5760"/>
              </w:tabs>
              <w:ind w:right="-76"/>
              <w:rPr>
                <w:rFonts w:cstheme="minorHAnsi"/>
                <w:sz w:val="18"/>
                <w:szCs w:val="18"/>
              </w:rPr>
            </w:pPr>
            <w:r w:rsidRPr="007B3E37">
              <w:rPr>
                <w:rFonts w:cstheme="minorHAnsi"/>
                <w:sz w:val="18"/>
                <w:szCs w:val="18"/>
              </w:rPr>
              <w:t xml:space="preserve">Technical </w:t>
            </w:r>
            <w:r w:rsidR="007B3E37">
              <w:rPr>
                <w:rFonts w:cstheme="minorHAnsi"/>
                <w:sz w:val="18"/>
                <w:szCs w:val="18"/>
              </w:rPr>
              <w:t>Electives must total 22 credit hours</w:t>
            </w:r>
          </w:p>
        </w:tc>
      </w:tr>
      <w:tr w:rsidR="00EC00C1" w:rsidRPr="00E155A8" w14:paraId="75A4AF36" w14:textId="77777777" w:rsidTr="00EC00C1">
        <w:tc>
          <w:tcPr>
            <w:tcW w:w="4608" w:type="dxa"/>
            <w:vAlign w:val="center"/>
          </w:tcPr>
          <w:p w14:paraId="75A4AF31" w14:textId="47A807B5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Heritage or 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32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33" w14:textId="35753FAF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3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4D7EB13C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F35" w14:textId="70E99ED1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40" w14:textId="77777777" w:rsidTr="005211F2">
        <w:tc>
          <w:tcPr>
            <w:tcW w:w="4608" w:type="dxa"/>
            <w:vAlign w:val="center"/>
          </w:tcPr>
          <w:p w14:paraId="75A4AF3B" w14:textId="626A78AB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Oral Communications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3C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F3D" w14:textId="6E18F09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F3E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93316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AF3F" w14:textId="2A94637B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4C" w14:textId="77777777" w:rsidTr="005211F2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4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48" w14:textId="0E901F2B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</w:t>
            </w:r>
            <w:r w:rsidR="00D62115" w:rsidRPr="00D62115">
              <w:rPr>
                <w:rFonts w:cstheme="minorHAnsi"/>
                <w:b/>
              </w:rPr>
              <w:t xml:space="preserve">6 – </w:t>
            </w:r>
            <w:r w:rsidR="00070014" w:rsidRPr="00D62115">
              <w:rPr>
                <w:rFonts w:cstheme="minorHAnsi"/>
                <w:b/>
              </w:rPr>
              <w:t>1</w:t>
            </w:r>
            <w:r w:rsidR="00D62115" w:rsidRPr="00D62115">
              <w:rPr>
                <w:rFonts w:cstheme="minorHAnsi"/>
                <w:b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4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4A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95ED7" w14:textId="77777777" w:rsidR="00EC00C1" w:rsidRPr="00D62115" w:rsidRDefault="00EC00C1" w:rsidP="002101DF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4B" w14:textId="07281E26" w:rsidR="00EC00C1" w:rsidRPr="00D62115" w:rsidRDefault="00EC00C1" w:rsidP="002101D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70014" w:rsidRPr="00E155A8" w14:paraId="276DE98A" w14:textId="77777777" w:rsidTr="005211F2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B0380E8" w14:textId="1DBFD39B" w:rsidR="00070014" w:rsidRPr="00D62115" w:rsidRDefault="00070014" w:rsidP="00070014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0753247" w14:textId="64602294" w:rsidR="00070014" w:rsidRPr="00D62115" w:rsidRDefault="00D62115" w:rsidP="0007001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 xml:space="preserve">60 – </w:t>
            </w:r>
            <w:r w:rsidR="00070014" w:rsidRPr="00D62115">
              <w:rPr>
                <w:rFonts w:cstheme="minorHAnsi"/>
                <w:b/>
              </w:rPr>
              <w:t>62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B169A26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245ACD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BC50C1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72AD45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98E4E71" w14:textId="77777777" w:rsidR="00070014" w:rsidRDefault="00070014" w:rsidP="00070014">
      <w:pPr>
        <w:jc w:val="center"/>
        <w:rPr>
          <w:b/>
          <w:i/>
          <w:sz w:val="12"/>
          <w:szCs w:val="12"/>
        </w:rPr>
      </w:pPr>
    </w:p>
    <w:p w14:paraId="6C1372A8" w14:textId="77777777" w:rsidR="00D62115" w:rsidRPr="00D62115" w:rsidRDefault="00D62115" w:rsidP="0007001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62115" w:rsidRPr="00D62115" w14:paraId="74D09323" w14:textId="77777777" w:rsidTr="00DE180E">
        <w:trPr>
          <w:trHeight w:val="288"/>
        </w:trPr>
        <w:tc>
          <w:tcPr>
            <w:tcW w:w="7848" w:type="dxa"/>
          </w:tcPr>
          <w:p w14:paraId="3364062A" w14:textId="1C32E4F3" w:rsidR="00070014" w:rsidRPr="00D62115" w:rsidRDefault="005614CF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70014" w:rsidRPr="00D62115">
              <w:rPr>
                <w:b/>
              </w:rPr>
              <w:t xml:space="preserve"> Credit Hours must be earned at BCTC</w:t>
            </w:r>
          </w:p>
          <w:p w14:paraId="1F4D4D2E" w14:textId="77777777" w:rsidR="00070014" w:rsidRPr="00D62115" w:rsidRDefault="00070014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96A1F8" w14:textId="77777777" w:rsidR="00070014" w:rsidRPr="00D62115" w:rsidRDefault="00070014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62115">
              <w:rPr>
                <w:b/>
              </w:rPr>
              <w:t>Cumulative GPA must be 2.0 or higher</w:t>
            </w:r>
          </w:p>
        </w:tc>
      </w:tr>
    </w:tbl>
    <w:p w14:paraId="00A9A339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  <w:r w:rsidRPr="00D62115">
        <w:rPr>
          <w:b/>
        </w:rPr>
        <w:t>Graduation Requirements:</w:t>
      </w:r>
    </w:p>
    <w:p w14:paraId="06E77EC7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</w:p>
    <w:p w14:paraId="79F74D31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F593F49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DD93BC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62115">
        <w:rPr>
          <w:b/>
        </w:rPr>
        <w:t>Advisor Name</w:t>
      </w:r>
      <w:r w:rsidRPr="00D62115">
        <w:rPr>
          <w:b/>
        </w:rPr>
        <w:tab/>
        <w:t>__________________________________</w:t>
      </w:r>
      <w:r w:rsidRPr="00D62115">
        <w:rPr>
          <w:b/>
        </w:rPr>
        <w:tab/>
        <w:t>Advisor Contact</w:t>
      </w:r>
      <w:r w:rsidRPr="00D62115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70014" w:rsidRPr="008F0D3B" w14:paraId="256A4DC2" w14:textId="77777777" w:rsidTr="008648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8FD1A4" w14:textId="79FE0FAD" w:rsidR="00070014" w:rsidRPr="007B3E37" w:rsidRDefault="00070014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Additional Information</w:t>
            </w:r>
          </w:p>
        </w:tc>
      </w:tr>
      <w:tr w:rsidR="00070014" w14:paraId="0C03C576" w14:textId="77777777" w:rsidTr="0086488D">
        <w:trPr>
          <w:trHeight w:val="1224"/>
        </w:trPr>
        <w:tc>
          <w:tcPr>
            <w:tcW w:w="10800" w:type="dxa"/>
          </w:tcPr>
          <w:p w14:paraId="4E889116" w14:textId="4DEFC571" w:rsidR="00070014" w:rsidRPr="0086488D" w:rsidRDefault="00070014" w:rsidP="0086488D">
            <w:pPr>
              <w:spacing w:before="40"/>
              <w:rPr>
                <w:sz w:val="20"/>
                <w:szCs w:val="20"/>
              </w:rPr>
            </w:pPr>
            <w:r w:rsidRPr="0086488D">
              <w:rPr>
                <w:sz w:val="20"/>
                <w:szCs w:val="20"/>
              </w:rPr>
              <w:t>A grade of C or higher in each technical and mathematics course along with a 2.0 cumulative GPA is required to continue in the program.</w:t>
            </w:r>
          </w:p>
          <w:p w14:paraId="53432494" w14:textId="77777777" w:rsidR="00D62115" w:rsidRPr="0086488D" w:rsidRDefault="00D62115" w:rsidP="0086488D">
            <w:pPr>
              <w:rPr>
                <w:sz w:val="20"/>
                <w:szCs w:val="20"/>
              </w:rPr>
            </w:pPr>
          </w:p>
          <w:p w14:paraId="1C628987" w14:textId="4E733443" w:rsidR="0086488D" w:rsidRDefault="00E63C60" w:rsidP="0086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2115" w:rsidRPr="0086488D">
              <w:rPr>
                <w:sz w:val="20"/>
                <w:szCs w:val="20"/>
              </w:rPr>
              <w:t>If CAD 112 Engineering Graphics is not offered by BCTC, CET 150 Civil Engineering Graphics may be substi</w:t>
            </w:r>
            <w:r w:rsidR="0086488D" w:rsidRPr="0086488D">
              <w:rPr>
                <w:sz w:val="20"/>
                <w:szCs w:val="20"/>
              </w:rPr>
              <w:t>tuted with the approval of the C</w:t>
            </w:r>
            <w:r w:rsidR="00D62115" w:rsidRPr="0086488D">
              <w:rPr>
                <w:sz w:val="20"/>
                <w:szCs w:val="20"/>
              </w:rPr>
              <w:t>omputer Aided Drafting and Design Program Coordinator.</w:t>
            </w:r>
          </w:p>
          <w:p w14:paraId="27D75C7C" w14:textId="01510612" w:rsidR="0086488D" w:rsidRPr="0086488D" w:rsidRDefault="0086488D" w:rsidP="0086488D">
            <w:pPr>
              <w:spacing w:after="40"/>
              <w:rPr>
                <w:strike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86488D" w14:paraId="0D339AC5" w14:textId="77777777" w:rsidTr="0086488D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B91388E" w14:textId="77777777" w:rsidR="0086488D" w:rsidRPr="007B3E37" w:rsidRDefault="0086488D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86488D" w14:paraId="3EEBAAE4" w14:textId="77777777" w:rsidTr="0086488D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FC542B9" w14:textId="77777777" w:rsidR="0086488D" w:rsidRPr="005C40BF" w:rsidRDefault="0086488D" w:rsidP="0086488D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C40BF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1D9D6DCE" w14:textId="77777777" w:rsidR="0086488D" w:rsidRPr="005C40BF" w:rsidRDefault="0086488D" w:rsidP="00864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0BF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B8A2CF6" w14:textId="77777777" w:rsidR="0086488D" w:rsidRPr="005C40BF" w:rsidRDefault="0086488D" w:rsidP="0086488D">
            <w:pPr>
              <w:jc w:val="center"/>
              <w:rPr>
                <w:b/>
                <w:sz w:val="20"/>
                <w:szCs w:val="20"/>
              </w:rPr>
            </w:pPr>
            <w:r w:rsidRPr="005C40BF">
              <w:rPr>
                <w:b/>
                <w:sz w:val="20"/>
                <w:szCs w:val="20"/>
              </w:rPr>
              <w:t>Prerequisites</w:t>
            </w:r>
          </w:p>
        </w:tc>
      </w:tr>
      <w:tr w:rsidR="0086488D" w14:paraId="6D444DBF" w14:textId="77777777" w:rsidTr="0086488D">
        <w:trPr>
          <w:trHeight w:val="246"/>
        </w:trPr>
        <w:tc>
          <w:tcPr>
            <w:tcW w:w="5760" w:type="dxa"/>
          </w:tcPr>
          <w:p w14:paraId="7207B847" w14:textId="77777777" w:rsidR="0086488D" w:rsidRPr="005C40BF" w:rsidRDefault="0086488D" w:rsidP="0086488D">
            <w:pPr>
              <w:tabs>
                <w:tab w:val="left" w:pos="184"/>
              </w:tabs>
              <w:rPr>
                <w:rFonts w:eastAsia="Times New Roman"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108 Introduction to Surveying</w:t>
            </w:r>
          </w:p>
        </w:tc>
        <w:tc>
          <w:tcPr>
            <w:tcW w:w="1008" w:type="dxa"/>
          </w:tcPr>
          <w:p w14:paraId="2D3578A0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7615D46" w14:textId="77777777" w:rsidR="0086488D" w:rsidRPr="005C40BF" w:rsidRDefault="0086488D" w:rsidP="00864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88D" w14:paraId="0D4EFD2E" w14:textId="77777777" w:rsidTr="0086488D">
        <w:trPr>
          <w:trHeight w:val="246"/>
        </w:trPr>
        <w:tc>
          <w:tcPr>
            <w:tcW w:w="5760" w:type="dxa"/>
          </w:tcPr>
          <w:p w14:paraId="70679A6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rFonts w:eastAsia="Times New Roman" w:cstheme="minorHAnsi"/>
                <w:sz w:val="20"/>
                <w:szCs w:val="20"/>
              </w:rPr>
              <w:t>CAD 120 Introduction to Architecture</w:t>
            </w:r>
          </w:p>
        </w:tc>
        <w:tc>
          <w:tcPr>
            <w:tcW w:w="1008" w:type="dxa"/>
          </w:tcPr>
          <w:p w14:paraId="519AA77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18A3C1" w14:textId="3C67D82D" w:rsidR="0086488D" w:rsidRPr="005C40BF" w:rsidRDefault="00E47AAE" w:rsidP="0086488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</w:tr>
      <w:tr w:rsidR="0086488D" w14:paraId="51F98402" w14:textId="77777777" w:rsidTr="0086488D">
        <w:trPr>
          <w:trHeight w:val="246"/>
        </w:trPr>
        <w:tc>
          <w:tcPr>
            <w:tcW w:w="5760" w:type="dxa"/>
          </w:tcPr>
          <w:p w14:paraId="2A538D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150 Programming in CAD</w:t>
            </w:r>
          </w:p>
        </w:tc>
        <w:tc>
          <w:tcPr>
            <w:tcW w:w="1008" w:type="dxa"/>
          </w:tcPr>
          <w:p w14:paraId="62788A1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7BCF9" w14:textId="12F24D6E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8106B59" w14:textId="77777777" w:rsidTr="0086488D">
        <w:trPr>
          <w:trHeight w:val="246"/>
        </w:trPr>
        <w:tc>
          <w:tcPr>
            <w:tcW w:w="5760" w:type="dxa"/>
          </w:tcPr>
          <w:p w14:paraId="6C4A1B9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212 Industrial Drafting Processes</w:t>
            </w:r>
          </w:p>
        </w:tc>
        <w:tc>
          <w:tcPr>
            <w:tcW w:w="1008" w:type="dxa"/>
          </w:tcPr>
          <w:p w14:paraId="72123C8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0A94031" w14:textId="11EEDE92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D336698" w14:textId="77777777" w:rsidTr="0086488D">
        <w:trPr>
          <w:trHeight w:val="246"/>
        </w:trPr>
        <w:tc>
          <w:tcPr>
            <w:tcW w:w="5760" w:type="dxa"/>
          </w:tcPr>
          <w:p w14:paraId="68F2FD1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216 Building Information Modeling</w:t>
            </w:r>
          </w:p>
        </w:tc>
        <w:tc>
          <w:tcPr>
            <w:tcW w:w="1008" w:type="dxa"/>
          </w:tcPr>
          <w:p w14:paraId="4CE51BD3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C6942C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FD0156A" w14:textId="77777777" w:rsidTr="0086488D">
        <w:trPr>
          <w:trHeight w:val="246"/>
        </w:trPr>
        <w:tc>
          <w:tcPr>
            <w:tcW w:w="5760" w:type="dxa"/>
          </w:tcPr>
          <w:p w14:paraId="77F3A5B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222 Mechanical Design</w:t>
            </w:r>
          </w:p>
        </w:tc>
        <w:tc>
          <w:tcPr>
            <w:tcW w:w="1008" w:type="dxa"/>
          </w:tcPr>
          <w:p w14:paraId="5928544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B365E6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6278680B" w14:textId="77777777" w:rsidTr="0086488D">
        <w:trPr>
          <w:trHeight w:val="246"/>
        </w:trPr>
        <w:tc>
          <w:tcPr>
            <w:tcW w:w="5760" w:type="dxa"/>
          </w:tcPr>
          <w:p w14:paraId="1CD283B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220 Architectural Design</w:t>
            </w:r>
          </w:p>
        </w:tc>
        <w:tc>
          <w:tcPr>
            <w:tcW w:w="1008" w:type="dxa"/>
          </w:tcPr>
          <w:p w14:paraId="5313AE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2834A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9EEE57E" w14:textId="77777777" w:rsidTr="0086488D">
        <w:trPr>
          <w:trHeight w:val="246"/>
        </w:trPr>
        <w:tc>
          <w:tcPr>
            <w:tcW w:w="5760" w:type="dxa"/>
          </w:tcPr>
          <w:p w14:paraId="403C607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230 Construction Techniques</w:t>
            </w:r>
          </w:p>
        </w:tc>
        <w:tc>
          <w:tcPr>
            <w:tcW w:w="1008" w:type="dxa"/>
          </w:tcPr>
          <w:p w14:paraId="674E63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A07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613257A9" w14:textId="77777777" w:rsidTr="0086488D">
        <w:trPr>
          <w:trHeight w:val="246"/>
        </w:trPr>
        <w:tc>
          <w:tcPr>
            <w:tcW w:w="5760" w:type="dxa"/>
          </w:tcPr>
          <w:p w14:paraId="4CE6D6C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240 Advanced Dimensioning and Measurement</w:t>
            </w:r>
          </w:p>
        </w:tc>
        <w:tc>
          <w:tcPr>
            <w:tcW w:w="1008" w:type="dxa"/>
          </w:tcPr>
          <w:p w14:paraId="4ECB9A57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3ECDEF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0FE0C8DE" w14:textId="77777777" w:rsidTr="0086488D">
        <w:trPr>
          <w:trHeight w:val="246"/>
        </w:trPr>
        <w:tc>
          <w:tcPr>
            <w:tcW w:w="5760" w:type="dxa"/>
          </w:tcPr>
          <w:p w14:paraId="6359D59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252 Commercial Detailing</w:t>
            </w:r>
          </w:p>
        </w:tc>
        <w:tc>
          <w:tcPr>
            <w:tcW w:w="1008" w:type="dxa"/>
          </w:tcPr>
          <w:p w14:paraId="08632074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5DE0B08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1FFE5AB8" w14:textId="77777777" w:rsidTr="0086488D">
        <w:trPr>
          <w:trHeight w:val="246"/>
        </w:trPr>
        <w:tc>
          <w:tcPr>
            <w:tcW w:w="5760" w:type="dxa"/>
          </w:tcPr>
          <w:p w14:paraId="3D86AB5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262 Working Drawings</w:t>
            </w:r>
          </w:p>
        </w:tc>
        <w:tc>
          <w:tcPr>
            <w:tcW w:w="1008" w:type="dxa"/>
          </w:tcPr>
          <w:p w14:paraId="7268E9E5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DE1F19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33839BD" w14:textId="77777777" w:rsidTr="0086488D">
        <w:trPr>
          <w:trHeight w:val="246"/>
        </w:trPr>
        <w:tc>
          <w:tcPr>
            <w:tcW w:w="5760" w:type="dxa"/>
          </w:tcPr>
          <w:p w14:paraId="7BEAFA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292 Industrial Applications</w:t>
            </w:r>
          </w:p>
        </w:tc>
        <w:tc>
          <w:tcPr>
            <w:tcW w:w="1008" w:type="dxa"/>
          </w:tcPr>
          <w:p w14:paraId="0087507E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622792D1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Instructor</w:t>
            </w:r>
          </w:p>
        </w:tc>
      </w:tr>
      <w:tr w:rsidR="0086488D" w14:paraId="5142954B" w14:textId="77777777" w:rsidTr="0086488D">
        <w:trPr>
          <w:trHeight w:val="246"/>
        </w:trPr>
        <w:tc>
          <w:tcPr>
            <w:tcW w:w="5760" w:type="dxa"/>
          </w:tcPr>
          <w:p w14:paraId="3F0BD67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293 Special Problems</w:t>
            </w:r>
          </w:p>
        </w:tc>
        <w:tc>
          <w:tcPr>
            <w:tcW w:w="1008" w:type="dxa"/>
          </w:tcPr>
          <w:p w14:paraId="4430302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4032" w:type="dxa"/>
          </w:tcPr>
          <w:p w14:paraId="07B54C7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Program Coordinator</w:t>
            </w:r>
          </w:p>
        </w:tc>
      </w:tr>
      <w:tr w:rsidR="0086488D" w14:paraId="567FF836" w14:textId="77777777" w:rsidTr="0086488D">
        <w:trPr>
          <w:trHeight w:val="246"/>
        </w:trPr>
        <w:tc>
          <w:tcPr>
            <w:tcW w:w="5760" w:type="dxa"/>
          </w:tcPr>
          <w:p w14:paraId="02663CF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100 Introduction to 3D Printing Technology</w:t>
            </w:r>
          </w:p>
        </w:tc>
        <w:tc>
          <w:tcPr>
            <w:tcW w:w="1008" w:type="dxa"/>
          </w:tcPr>
          <w:p w14:paraId="273D4D4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5C9B7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A7EBF92" w14:textId="77777777" w:rsidTr="0086488D">
        <w:trPr>
          <w:trHeight w:val="246"/>
        </w:trPr>
        <w:tc>
          <w:tcPr>
            <w:tcW w:w="5760" w:type="dxa"/>
          </w:tcPr>
          <w:p w14:paraId="066219F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102 3D Printing Technology Fundamentals</w:t>
            </w:r>
          </w:p>
        </w:tc>
        <w:tc>
          <w:tcPr>
            <w:tcW w:w="1008" w:type="dxa"/>
          </w:tcPr>
          <w:p w14:paraId="7C8A02B8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5975AA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Demonstration of Digital Literacy</w:t>
            </w:r>
          </w:p>
        </w:tc>
      </w:tr>
      <w:tr w:rsidR="0086488D" w14:paraId="207F8175" w14:textId="77777777" w:rsidTr="0086488D">
        <w:trPr>
          <w:trHeight w:val="246"/>
        </w:trPr>
        <w:tc>
          <w:tcPr>
            <w:tcW w:w="5760" w:type="dxa"/>
          </w:tcPr>
          <w:p w14:paraId="5B880F4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1008" w:type="dxa"/>
          </w:tcPr>
          <w:p w14:paraId="0DBE8BA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14:paraId="61FF76D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9E257DC" w14:textId="77777777" w:rsidTr="0086488D">
        <w:trPr>
          <w:trHeight w:val="246"/>
        </w:trPr>
        <w:tc>
          <w:tcPr>
            <w:tcW w:w="5760" w:type="dxa"/>
          </w:tcPr>
          <w:p w14:paraId="56962D6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1008" w:type="dxa"/>
          </w:tcPr>
          <w:p w14:paraId="5A59E38C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457B651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022FF6E1" w14:textId="77777777" w:rsidTr="0086488D">
        <w:trPr>
          <w:trHeight w:val="246"/>
        </w:trPr>
        <w:tc>
          <w:tcPr>
            <w:tcW w:w="5760" w:type="dxa"/>
          </w:tcPr>
          <w:p w14:paraId="6B515C5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291 Construction Management</w:t>
            </w:r>
          </w:p>
        </w:tc>
        <w:tc>
          <w:tcPr>
            <w:tcW w:w="1008" w:type="dxa"/>
          </w:tcPr>
          <w:p w14:paraId="2B50C2D6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44F530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150, ACH 160 and ACH 161</w:t>
            </w:r>
          </w:p>
        </w:tc>
      </w:tr>
      <w:tr w:rsidR="0086488D" w14:paraId="7A1DB775" w14:textId="77777777" w:rsidTr="0086488D">
        <w:trPr>
          <w:trHeight w:val="246"/>
        </w:trPr>
        <w:tc>
          <w:tcPr>
            <w:tcW w:w="5760" w:type="dxa"/>
          </w:tcPr>
          <w:p w14:paraId="051EBAFB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008" w:type="dxa"/>
          </w:tcPr>
          <w:p w14:paraId="06F7ED3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054A3D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2B1B85B" w14:textId="77777777" w:rsidTr="0086488D">
        <w:trPr>
          <w:trHeight w:val="246"/>
        </w:trPr>
        <w:tc>
          <w:tcPr>
            <w:tcW w:w="5760" w:type="dxa"/>
          </w:tcPr>
          <w:p w14:paraId="61140CB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220 Blueprint Reading for Construction</w:t>
            </w:r>
          </w:p>
        </w:tc>
        <w:tc>
          <w:tcPr>
            <w:tcW w:w="1008" w:type="dxa"/>
          </w:tcPr>
          <w:p w14:paraId="5937F8F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35799B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7FA7252D" w14:textId="77777777" w:rsidTr="0086488D">
        <w:trPr>
          <w:trHeight w:val="225"/>
        </w:trPr>
        <w:tc>
          <w:tcPr>
            <w:tcW w:w="5760" w:type="dxa"/>
            <w:vAlign w:val="center"/>
          </w:tcPr>
          <w:p w14:paraId="56FA6CF3" w14:textId="77777777" w:rsidR="0086488D" w:rsidRPr="005C40BF" w:rsidRDefault="0086488D" w:rsidP="00234BE4">
            <w:pPr>
              <w:ind w:right="-13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603283B6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 xml:space="preserve">1 – 22 </w:t>
            </w:r>
          </w:p>
        </w:tc>
        <w:tc>
          <w:tcPr>
            <w:tcW w:w="4032" w:type="dxa"/>
          </w:tcPr>
          <w:p w14:paraId="0CF3CA5E" w14:textId="77777777" w:rsidR="0086488D" w:rsidRPr="005C40BF" w:rsidRDefault="0086488D" w:rsidP="0086488D">
            <w:pPr>
              <w:rPr>
                <w:strike/>
                <w:sz w:val="20"/>
                <w:szCs w:val="20"/>
              </w:rPr>
            </w:pPr>
          </w:p>
        </w:tc>
      </w:tr>
    </w:tbl>
    <w:p w14:paraId="6AE17A36" w14:textId="77777777" w:rsidR="0086488D" w:rsidRDefault="0086488D" w:rsidP="00E70BF7">
      <w:pPr>
        <w:jc w:val="center"/>
        <w:rPr>
          <w:b/>
          <w:i/>
          <w:sz w:val="20"/>
        </w:rPr>
      </w:pPr>
    </w:p>
    <w:p w14:paraId="671A6506" w14:textId="77777777" w:rsidR="0086488D" w:rsidRDefault="0086488D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"/>
        <w:tblW w:w="10797" w:type="dxa"/>
        <w:tblLook w:val="04A0" w:firstRow="1" w:lastRow="0" w:firstColumn="1" w:lastColumn="0" w:noHBand="0" w:noVBand="1"/>
      </w:tblPr>
      <w:tblGrid>
        <w:gridCol w:w="1345"/>
        <w:gridCol w:w="2376"/>
        <w:gridCol w:w="5731"/>
        <w:gridCol w:w="1338"/>
        <w:gridCol w:w="7"/>
      </w:tblGrid>
      <w:tr w:rsidR="007B3E37" w:rsidRPr="007B3E37" w14:paraId="1D639C8F" w14:textId="77777777" w:rsidTr="007B3E37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FEC8A0" w14:textId="77777777" w:rsidR="00F779F6" w:rsidRPr="005C40BF" w:rsidRDefault="00F779F6" w:rsidP="007B3E37">
            <w:pPr>
              <w:tabs>
                <w:tab w:val="left" w:pos="5760"/>
              </w:tabs>
              <w:ind w:right="-18"/>
              <w:jc w:val="center"/>
            </w:pPr>
            <w:r w:rsidRPr="005C40BF">
              <w:rPr>
                <w:b/>
              </w:rPr>
              <w:t>Embedded Credentials</w:t>
            </w:r>
          </w:p>
        </w:tc>
      </w:tr>
      <w:tr w:rsidR="007B3E37" w:rsidRPr="007B3E37" w14:paraId="2024CD20" w14:textId="77777777" w:rsidTr="007B3E37">
        <w:tc>
          <w:tcPr>
            <w:tcW w:w="1345" w:type="dxa"/>
            <w:shd w:val="clear" w:color="auto" w:fill="E7E6E6" w:themeFill="background2"/>
            <w:vAlign w:val="center"/>
          </w:tcPr>
          <w:p w14:paraId="1179EC26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0D652B40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Title</w:t>
            </w:r>
          </w:p>
        </w:tc>
        <w:tc>
          <w:tcPr>
            <w:tcW w:w="5731" w:type="dxa"/>
            <w:shd w:val="clear" w:color="auto" w:fill="E7E6E6" w:themeFill="background2"/>
            <w:vAlign w:val="center"/>
          </w:tcPr>
          <w:p w14:paraId="7D38E7A0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0B1AD9DE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Total Credit Hours</w:t>
            </w:r>
          </w:p>
        </w:tc>
      </w:tr>
      <w:tr w:rsidR="007B3E37" w:rsidRPr="007B3E37" w14:paraId="31D15BA1" w14:textId="77777777" w:rsidTr="007B3E37">
        <w:tc>
          <w:tcPr>
            <w:tcW w:w="1345" w:type="dxa"/>
            <w:vAlign w:val="center"/>
          </w:tcPr>
          <w:p w14:paraId="3EDE164C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Diploma</w:t>
            </w:r>
          </w:p>
        </w:tc>
        <w:tc>
          <w:tcPr>
            <w:tcW w:w="2376" w:type="dxa"/>
            <w:vAlign w:val="center"/>
          </w:tcPr>
          <w:p w14:paraId="690A3AFF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Computer Aided Drafting and Design</w:t>
            </w:r>
          </w:p>
        </w:tc>
        <w:tc>
          <w:tcPr>
            <w:tcW w:w="5731" w:type="dxa"/>
          </w:tcPr>
          <w:p w14:paraId="48863D3A" w14:textId="77777777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ENG 101, MAT 116 or </w:t>
            </w:r>
            <w:proofErr w:type="gramStart"/>
            <w:r w:rsidRPr="0086488D">
              <w:rPr>
                <w:sz w:val="19"/>
                <w:szCs w:val="19"/>
              </w:rPr>
              <w:t>higher level</w:t>
            </w:r>
            <w:proofErr w:type="gramEnd"/>
            <w:r w:rsidRPr="0086488D">
              <w:rPr>
                <w:sz w:val="19"/>
                <w:szCs w:val="19"/>
              </w:rPr>
              <w:t xml:space="preserve"> Quantitative Reasoning course, CAD 100, CAD 102, CAD 112, CAD 200, CAD 201, CAD 298 or CAD 299, 22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60E7A5D2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48 - 50</w:t>
            </w:r>
          </w:p>
        </w:tc>
      </w:tr>
      <w:tr w:rsidR="007B3E37" w:rsidRPr="007B3E37" w14:paraId="2570CCF7" w14:textId="77777777" w:rsidTr="007B3E37">
        <w:tc>
          <w:tcPr>
            <w:tcW w:w="10797" w:type="dxa"/>
            <w:gridSpan w:val="5"/>
            <w:vAlign w:val="center"/>
          </w:tcPr>
          <w:p w14:paraId="02417D4E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</w:p>
        </w:tc>
      </w:tr>
      <w:tr w:rsidR="007B3E37" w:rsidRPr="007B3E37" w14:paraId="76CB2E51" w14:textId="77777777" w:rsidTr="007B3E37">
        <w:tc>
          <w:tcPr>
            <w:tcW w:w="1345" w:type="dxa"/>
            <w:vAlign w:val="center"/>
          </w:tcPr>
          <w:p w14:paraId="31BE5BF1" w14:textId="4D159F65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6EDA0198" w14:textId="5190BC4F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Computer Assisted Drafter</w:t>
            </w:r>
          </w:p>
        </w:tc>
        <w:tc>
          <w:tcPr>
            <w:tcW w:w="5731" w:type="dxa"/>
          </w:tcPr>
          <w:p w14:paraId="3C7C0447" w14:textId="69D5C459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ENG 101, MAT 116 or </w:t>
            </w:r>
            <w:proofErr w:type="gramStart"/>
            <w:r w:rsidRPr="0086488D">
              <w:rPr>
                <w:sz w:val="19"/>
                <w:szCs w:val="19"/>
              </w:rPr>
              <w:t>higher level</w:t>
            </w:r>
            <w:proofErr w:type="gramEnd"/>
            <w:r w:rsidRPr="0086488D">
              <w:rPr>
                <w:sz w:val="19"/>
                <w:szCs w:val="19"/>
              </w:rPr>
              <w:t xml:space="preserve"> Quantitative Reasoning course, CAD 100, CAD 102, CAD 112, CAD 200, CAD 201, 3–4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7CBCEC89" w14:textId="424A0191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28 – 29 </w:t>
            </w:r>
          </w:p>
        </w:tc>
      </w:tr>
      <w:tr w:rsidR="007B3E37" w:rsidRPr="007B3E37" w14:paraId="71A1160C" w14:textId="77777777" w:rsidTr="007B3E37">
        <w:tc>
          <w:tcPr>
            <w:tcW w:w="1345" w:type="dxa"/>
            <w:vAlign w:val="center"/>
          </w:tcPr>
          <w:p w14:paraId="6D502473" w14:textId="3ACC2742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693499D" w14:textId="450ACF5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Detailer</w:t>
            </w:r>
          </w:p>
        </w:tc>
        <w:tc>
          <w:tcPr>
            <w:tcW w:w="5731" w:type="dxa"/>
          </w:tcPr>
          <w:p w14:paraId="4B7BCCFF" w14:textId="4271382E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ENG 101, MAT 116 or </w:t>
            </w:r>
            <w:proofErr w:type="gramStart"/>
            <w:r w:rsidRPr="0086488D">
              <w:rPr>
                <w:sz w:val="19"/>
                <w:szCs w:val="19"/>
              </w:rPr>
              <w:t>higher level</w:t>
            </w:r>
            <w:proofErr w:type="gramEnd"/>
            <w:r w:rsidRPr="0086488D">
              <w:rPr>
                <w:sz w:val="19"/>
                <w:szCs w:val="19"/>
              </w:rPr>
              <w:t xml:space="preserve"> Quantitative Reasoning course, CAD 100, CAD 102, CAD 112, CAD 200, 3–4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67743EFB" w14:textId="38200D9B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24 – 25 </w:t>
            </w:r>
          </w:p>
        </w:tc>
      </w:tr>
      <w:tr w:rsidR="007B3E37" w:rsidRPr="007B3E37" w14:paraId="091D0EC4" w14:textId="77777777" w:rsidTr="007B3E37">
        <w:tc>
          <w:tcPr>
            <w:tcW w:w="1345" w:type="dxa"/>
            <w:vAlign w:val="center"/>
          </w:tcPr>
          <w:p w14:paraId="3EB5E663" w14:textId="40B6BB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6354314A" w14:textId="3D42A676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Drafter Assistant</w:t>
            </w:r>
          </w:p>
        </w:tc>
        <w:tc>
          <w:tcPr>
            <w:tcW w:w="5731" w:type="dxa"/>
          </w:tcPr>
          <w:p w14:paraId="2FF3CF1B" w14:textId="7188A8F3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ENG 101, MAT 116 or </w:t>
            </w:r>
            <w:proofErr w:type="gramStart"/>
            <w:r w:rsidRPr="0086488D">
              <w:rPr>
                <w:sz w:val="19"/>
                <w:szCs w:val="19"/>
              </w:rPr>
              <w:t>higher level</w:t>
            </w:r>
            <w:proofErr w:type="gramEnd"/>
            <w:r w:rsidRPr="0086488D">
              <w:rPr>
                <w:sz w:val="19"/>
                <w:szCs w:val="19"/>
              </w:rPr>
              <w:t xml:space="preserve"> Quantitative Reasoning course, CAD 100, CAD 102, CAD 112</w:t>
            </w:r>
          </w:p>
        </w:tc>
        <w:tc>
          <w:tcPr>
            <w:tcW w:w="1345" w:type="dxa"/>
            <w:gridSpan w:val="2"/>
            <w:vAlign w:val="center"/>
          </w:tcPr>
          <w:p w14:paraId="375D15E0" w14:textId="22C6684B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17</w:t>
            </w:r>
          </w:p>
        </w:tc>
      </w:tr>
      <w:tr w:rsidR="007B3E37" w:rsidRPr="007B3E37" w14:paraId="446FD969" w14:textId="77777777" w:rsidTr="007B3E37">
        <w:tc>
          <w:tcPr>
            <w:tcW w:w="1345" w:type="dxa"/>
            <w:vAlign w:val="center"/>
          </w:tcPr>
          <w:p w14:paraId="7373D8FA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E57D6F9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3D Modeler</w:t>
            </w:r>
          </w:p>
        </w:tc>
        <w:tc>
          <w:tcPr>
            <w:tcW w:w="5731" w:type="dxa"/>
          </w:tcPr>
          <w:p w14:paraId="4ADED484" w14:textId="77777777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CAD 100, CAD 200, CAD 201, 5–7 hours of Technical Electives</w:t>
            </w:r>
          </w:p>
        </w:tc>
        <w:tc>
          <w:tcPr>
            <w:tcW w:w="1345" w:type="dxa"/>
            <w:gridSpan w:val="2"/>
            <w:vAlign w:val="bottom"/>
          </w:tcPr>
          <w:p w14:paraId="618B9F6C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16 – 18 </w:t>
            </w:r>
          </w:p>
        </w:tc>
      </w:tr>
    </w:tbl>
    <w:p w14:paraId="162A0C1F" w14:textId="77777777" w:rsidR="008D4591" w:rsidRPr="007B3E37" w:rsidRDefault="008D4591" w:rsidP="005E5ECF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B3E37" w:rsidRPr="007B3E37" w14:paraId="63AA727D" w14:textId="77777777" w:rsidTr="00DE180E">
        <w:trPr>
          <w:trHeight w:val="288"/>
        </w:trPr>
        <w:tc>
          <w:tcPr>
            <w:tcW w:w="7848" w:type="dxa"/>
          </w:tcPr>
          <w:p w14:paraId="05928A31" w14:textId="77777777" w:rsidR="008D4591" w:rsidRPr="007B3E37" w:rsidRDefault="008D4591" w:rsidP="008D459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Diploma Credit Hours must be earned at BCTC</w:t>
            </w:r>
          </w:p>
          <w:p w14:paraId="61CC3E79" w14:textId="77777777" w:rsidR="008D4591" w:rsidRPr="007B3E37" w:rsidRDefault="008D4591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8580C8" w14:textId="77777777" w:rsidR="008D4591" w:rsidRPr="007B3E37" w:rsidRDefault="008D4591" w:rsidP="008D459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Cumulative GPA must be 2.0 or higher</w:t>
            </w:r>
          </w:p>
        </w:tc>
      </w:tr>
    </w:tbl>
    <w:p w14:paraId="1CF70CBD" w14:textId="77777777" w:rsidR="008D4591" w:rsidRPr="007B3E37" w:rsidRDefault="008D4591" w:rsidP="008D4591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Diploma Requirements:</w:t>
      </w:r>
    </w:p>
    <w:p w14:paraId="4CB074A5" w14:textId="77777777" w:rsidR="008D4591" w:rsidRPr="0086488D" w:rsidRDefault="008D4591" w:rsidP="008D4591">
      <w:pPr>
        <w:tabs>
          <w:tab w:val="left" w:pos="5760"/>
        </w:tabs>
        <w:ind w:right="-18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B3E37" w:rsidRPr="007B3E37" w14:paraId="07A015D5" w14:textId="77777777" w:rsidTr="00DE180E">
        <w:trPr>
          <w:trHeight w:val="288"/>
        </w:trPr>
        <w:tc>
          <w:tcPr>
            <w:tcW w:w="7848" w:type="dxa"/>
          </w:tcPr>
          <w:p w14:paraId="300A5B29" w14:textId="77777777" w:rsidR="00EC2B9E" w:rsidRPr="007B3E37" w:rsidRDefault="00EC2B9E" w:rsidP="00EC2B9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Certificate Credit Hours must be earned at BCTC</w:t>
            </w:r>
          </w:p>
          <w:p w14:paraId="185812FB" w14:textId="77777777" w:rsidR="00EC2B9E" w:rsidRPr="007B3E37" w:rsidRDefault="00EC2B9E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5DCEDEB" w14:textId="77777777" w:rsidR="00EC2B9E" w:rsidRPr="007B3E37" w:rsidRDefault="00EC2B9E" w:rsidP="00EC2B9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Grade of C or higher in each course required for certificate</w:t>
            </w:r>
          </w:p>
        </w:tc>
      </w:tr>
    </w:tbl>
    <w:p w14:paraId="23724E78" w14:textId="77777777" w:rsidR="00EC2B9E" w:rsidRPr="007B3E37" w:rsidRDefault="00EC2B9E" w:rsidP="00EC2B9E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Certificate Requirements:</w:t>
      </w:r>
    </w:p>
    <w:p w14:paraId="44A60493" w14:textId="77777777" w:rsidR="00EC2B9E" w:rsidRPr="007B3E37" w:rsidRDefault="00EC2B9E" w:rsidP="005E5ECF"/>
    <w:sectPr w:rsidR="00EC2B9E" w:rsidRPr="007B3E37" w:rsidSect="005614CF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5F34" w14:textId="77777777" w:rsidR="00991110" w:rsidRDefault="00991110" w:rsidP="006636F0">
      <w:r>
        <w:separator/>
      </w:r>
    </w:p>
  </w:endnote>
  <w:endnote w:type="continuationSeparator" w:id="0">
    <w:p w14:paraId="25C4E8F3" w14:textId="77777777" w:rsidR="00991110" w:rsidRDefault="0099111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FBC" w14:textId="125ED1A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B04E13">
      <w:rPr>
        <w:sz w:val="18"/>
        <w:szCs w:val="18"/>
      </w:rPr>
      <w:t>B</w:t>
    </w:r>
    <w:r w:rsidRPr="006636F0">
      <w:rPr>
        <w:sz w:val="18"/>
        <w:szCs w:val="18"/>
      </w:rPr>
      <w:t>y:</w:t>
    </w:r>
    <w:r w:rsidR="00B04E13">
      <w:rPr>
        <w:sz w:val="18"/>
        <w:szCs w:val="18"/>
      </w:rPr>
      <w:t xml:space="preserve"> Todd Saladin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52D6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04E13">
      <w:rPr>
        <w:sz w:val="18"/>
        <w:szCs w:val="18"/>
      </w:rPr>
      <w:t>11</w:t>
    </w:r>
    <w:r w:rsidR="005614CF">
      <w:rPr>
        <w:sz w:val="18"/>
        <w:szCs w:val="18"/>
      </w:rPr>
      <w:t>-</w:t>
    </w:r>
    <w:r w:rsidR="00B04E13">
      <w:rPr>
        <w:sz w:val="18"/>
        <w:szCs w:val="18"/>
      </w:rPr>
      <w:t>20</w:t>
    </w:r>
    <w:r w:rsidR="00C52D6B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11E9" w14:textId="77777777" w:rsidR="00991110" w:rsidRDefault="00991110" w:rsidP="006636F0">
      <w:r>
        <w:separator/>
      </w:r>
    </w:p>
  </w:footnote>
  <w:footnote w:type="continuationSeparator" w:id="0">
    <w:p w14:paraId="1FF081BF" w14:textId="77777777" w:rsidR="00991110" w:rsidRDefault="0099111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45040"/>
    <w:rsid w:val="00070014"/>
    <w:rsid w:val="0007576A"/>
    <w:rsid w:val="000A6940"/>
    <w:rsid w:val="00144287"/>
    <w:rsid w:val="001563E2"/>
    <w:rsid w:val="00161F48"/>
    <w:rsid w:val="00175A72"/>
    <w:rsid w:val="001B3CAE"/>
    <w:rsid w:val="001B43D5"/>
    <w:rsid w:val="001C2AC1"/>
    <w:rsid w:val="002101DF"/>
    <w:rsid w:val="00215FD3"/>
    <w:rsid w:val="00234BE4"/>
    <w:rsid w:val="00315340"/>
    <w:rsid w:val="00326C41"/>
    <w:rsid w:val="00327D7A"/>
    <w:rsid w:val="00334C02"/>
    <w:rsid w:val="00364CE6"/>
    <w:rsid w:val="003D490F"/>
    <w:rsid w:val="003D7211"/>
    <w:rsid w:val="003F5DBB"/>
    <w:rsid w:val="00406DB1"/>
    <w:rsid w:val="00410F14"/>
    <w:rsid w:val="00415C74"/>
    <w:rsid w:val="004474F2"/>
    <w:rsid w:val="00464010"/>
    <w:rsid w:val="004820EB"/>
    <w:rsid w:val="004A4F63"/>
    <w:rsid w:val="004A5DA3"/>
    <w:rsid w:val="00511C65"/>
    <w:rsid w:val="005211F2"/>
    <w:rsid w:val="00535747"/>
    <w:rsid w:val="005614CF"/>
    <w:rsid w:val="005C40BF"/>
    <w:rsid w:val="005E258C"/>
    <w:rsid w:val="005E36B8"/>
    <w:rsid w:val="005E5ECF"/>
    <w:rsid w:val="006337E0"/>
    <w:rsid w:val="006636F0"/>
    <w:rsid w:val="00665586"/>
    <w:rsid w:val="0067715F"/>
    <w:rsid w:val="006B52A6"/>
    <w:rsid w:val="006B7512"/>
    <w:rsid w:val="006F6C2B"/>
    <w:rsid w:val="007134E4"/>
    <w:rsid w:val="0072359A"/>
    <w:rsid w:val="00756D7D"/>
    <w:rsid w:val="007B3E37"/>
    <w:rsid w:val="007C2621"/>
    <w:rsid w:val="007D30B3"/>
    <w:rsid w:val="007D6934"/>
    <w:rsid w:val="00822AB5"/>
    <w:rsid w:val="00834E60"/>
    <w:rsid w:val="008572AB"/>
    <w:rsid w:val="0086488D"/>
    <w:rsid w:val="008662F5"/>
    <w:rsid w:val="0087514C"/>
    <w:rsid w:val="008A7FCE"/>
    <w:rsid w:val="008B1EF6"/>
    <w:rsid w:val="008D4591"/>
    <w:rsid w:val="008F0D3B"/>
    <w:rsid w:val="009216B9"/>
    <w:rsid w:val="00922933"/>
    <w:rsid w:val="009304C3"/>
    <w:rsid w:val="009757E9"/>
    <w:rsid w:val="00990627"/>
    <w:rsid w:val="00991110"/>
    <w:rsid w:val="009951E7"/>
    <w:rsid w:val="009960EB"/>
    <w:rsid w:val="009B735B"/>
    <w:rsid w:val="009F4C0B"/>
    <w:rsid w:val="00A05AD1"/>
    <w:rsid w:val="00A22030"/>
    <w:rsid w:val="00A26A22"/>
    <w:rsid w:val="00A37725"/>
    <w:rsid w:val="00A7239A"/>
    <w:rsid w:val="00A74750"/>
    <w:rsid w:val="00A84FF1"/>
    <w:rsid w:val="00AA380F"/>
    <w:rsid w:val="00AC03A1"/>
    <w:rsid w:val="00B04E13"/>
    <w:rsid w:val="00B14B60"/>
    <w:rsid w:val="00B153B9"/>
    <w:rsid w:val="00B32F90"/>
    <w:rsid w:val="00B67085"/>
    <w:rsid w:val="00B966B6"/>
    <w:rsid w:val="00BA6CC1"/>
    <w:rsid w:val="00BC5308"/>
    <w:rsid w:val="00BF786E"/>
    <w:rsid w:val="00C21875"/>
    <w:rsid w:val="00C52D6B"/>
    <w:rsid w:val="00C557BD"/>
    <w:rsid w:val="00C86F5B"/>
    <w:rsid w:val="00C87727"/>
    <w:rsid w:val="00CA4627"/>
    <w:rsid w:val="00CB38EB"/>
    <w:rsid w:val="00CD04B3"/>
    <w:rsid w:val="00CE7FFD"/>
    <w:rsid w:val="00CF1920"/>
    <w:rsid w:val="00D33906"/>
    <w:rsid w:val="00D62115"/>
    <w:rsid w:val="00DE7364"/>
    <w:rsid w:val="00DF1D6A"/>
    <w:rsid w:val="00E155A8"/>
    <w:rsid w:val="00E32E29"/>
    <w:rsid w:val="00E33456"/>
    <w:rsid w:val="00E47AAE"/>
    <w:rsid w:val="00E52EFF"/>
    <w:rsid w:val="00E62840"/>
    <w:rsid w:val="00E63C60"/>
    <w:rsid w:val="00E70BF7"/>
    <w:rsid w:val="00EA29AF"/>
    <w:rsid w:val="00EB3133"/>
    <w:rsid w:val="00EC00C1"/>
    <w:rsid w:val="00EC2B9E"/>
    <w:rsid w:val="00ED35CF"/>
    <w:rsid w:val="00EE133A"/>
    <w:rsid w:val="00EE6C7E"/>
    <w:rsid w:val="00EF5B12"/>
    <w:rsid w:val="00F053F8"/>
    <w:rsid w:val="00F270A6"/>
    <w:rsid w:val="00F278FB"/>
    <w:rsid w:val="00F426D6"/>
    <w:rsid w:val="00F467E4"/>
    <w:rsid w:val="00F779F6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%20Salad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1C5D7B"/>
    <w:rsid w:val="00486280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B586-6873-4D1E-8615-E90D857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5</cp:revision>
  <dcterms:created xsi:type="dcterms:W3CDTF">2019-05-28T21:09:00Z</dcterms:created>
  <dcterms:modified xsi:type="dcterms:W3CDTF">2020-12-11T21:38:00Z</dcterms:modified>
</cp:coreProperties>
</file>