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502D" w14:textId="2B192E63" w:rsidR="00E70BF7" w:rsidRPr="00F2110D" w:rsidRDefault="00E0024C" w:rsidP="00E631A4">
      <w:pPr>
        <w:pStyle w:val="Title"/>
        <w:rPr>
          <w:color w:val="000000" w:themeColor="text1"/>
        </w:rPr>
      </w:pPr>
      <w:r>
        <w:fldChar w:fldCharType="begin"/>
      </w:r>
      <w:r>
        <w:instrText xml:space="preserve"> HYPERLINK "https://bluegrass.kctcs.edu/education-training/program-finder/computer-aided-drafting-design.aspx" </w:instrText>
      </w:r>
      <w:r>
        <w:fldChar w:fldCharType="separate"/>
      </w:r>
      <w:r w:rsidR="00FE7DC0">
        <w:rPr>
          <w:rStyle w:val="Hyperlink"/>
        </w:rPr>
        <w:t xml:space="preserve"> Computer Aided Drafting and Design - </w:t>
      </w:r>
      <w:r w:rsidR="0024397C" w:rsidRPr="0024397C">
        <w:rPr>
          <w:rStyle w:val="Hyperlink"/>
        </w:rPr>
        <w:t>Architectural Designer</w:t>
      </w:r>
      <w:r w:rsidR="002E0489" w:rsidRPr="002E0489">
        <w:rPr>
          <w:rStyle w:val="Hyperlink"/>
        </w:rPr>
        <w:t xml:space="preserve"> </w:t>
      </w:r>
      <w:r>
        <w:rPr>
          <w:rStyle w:val="Hyperlink"/>
        </w:rPr>
        <w:fldChar w:fldCharType="end"/>
      </w:r>
    </w:p>
    <w:p w14:paraId="160EDFA1" w14:textId="6812A7B2" w:rsidR="004950C5" w:rsidRPr="00F2110D" w:rsidRDefault="00FE7DC0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4CD05431" w14:textId="77777777" w:rsidR="00E0024C" w:rsidRPr="00F2110D" w:rsidRDefault="00E0024C" w:rsidP="00E0024C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Coordinator: </w:t>
      </w:r>
      <w:r w:rsidRPr="00662AE3">
        <w:rPr>
          <w:rFonts w:cstheme="minorHAnsi"/>
          <w:bCs/>
          <w:color w:val="000000" w:themeColor="text1"/>
          <w:sz w:val="24"/>
          <w:szCs w:val="24"/>
        </w:rPr>
        <w:t xml:space="preserve">Todd Saladin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Pr="00E80F9C">
          <w:rPr>
            <w:rStyle w:val="Hyperlink"/>
            <w:rFonts w:cstheme="minorHAnsi"/>
            <w:bCs/>
            <w:sz w:val="24"/>
            <w:szCs w:val="24"/>
          </w:rPr>
          <w:t>Todd.Saladin@kctcs.edu</w:t>
        </w:r>
      </w:hyperlink>
      <w:r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 w:rsidRPr="00662AE3">
        <w:rPr>
          <w:rFonts w:cstheme="minorHAnsi"/>
          <w:bCs/>
          <w:color w:val="000000" w:themeColor="text1"/>
          <w:sz w:val="24"/>
          <w:szCs w:val="24"/>
        </w:rPr>
        <w:t>859-246-6772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05"/>
        <w:gridCol w:w="900"/>
        <w:gridCol w:w="748"/>
        <w:gridCol w:w="712"/>
        <w:gridCol w:w="1658"/>
        <w:gridCol w:w="2377"/>
      </w:tblGrid>
      <w:tr w:rsidR="009140AB" w:rsidRPr="00F2110D" w14:paraId="750DB611" w14:textId="77777777" w:rsidTr="009140AB">
        <w:tc>
          <w:tcPr>
            <w:tcW w:w="4405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48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12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1658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2377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3718AD" w:rsidRPr="00F2110D" w14:paraId="376C1BEB" w14:textId="77777777" w:rsidTr="009140AB">
        <w:tc>
          <w:tcPr>
            <w:tcW w:w="4405" w:type="dxa"/>
            <w:vAlign w:val="center"/>
          </w:tcPr>
          <w:p w14:paraId="5E05275F" w14:textId="2C8A5ED6" w:rsidR="003718AD" w:rsidRPr="003718AD" w:rsidRDefault="003718AD" w:rsidP="003718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718AD">
              <w:rPr>
                <w:rFonts w:eastAsia="Times New Roman" w:cstheme="minorHAnsi"/>
                <w:sz w:val="24"/>
                <w:szCs w:val="24"/>
              </w:rPr>
              <w:t>CAD 102</w:t>
            </w:r>
            <w:r w:rsidRPr="003718AD">
              <w:rPr>
                <w:rFonts w:eastAsia="Times New Roman" w:cstheme="minorHAnsi"/>
                <w:sz w:val="24"/>
                <w:szCs w:val="24"/>
                <w:vertAlign w:val="superscript"/>
              </w:rPr>
              <w:t xml:space="preserve"> </w:t>
            </w:r>
            <w:r w:rsidRPr="003718AD">
              <w:rPr>
                <w:rFonts w:eastAsia="Times New Roman" w:cstheme="minorHAnsi"/>
                <w:sz w:val="24"/>
                <w:szCs w:val="24"/>
              </w:rPr>
              <w:t>Drafting Fundamentals</w:t>
            </w:r>
          </w:p>
        </w:tc>
        <w:tc>
          <w:tcPr>
            <w:tcW w:w="900" w:type="dxa"/>
            <w:vAlign w:val="center"/>
          </w:tcPr>
          <w:p w14:paraId="06C44015" w14:textId="66663E0D" w:rsidR="003718AD" w:rsidRPr="003718AD" w:rsidRDefault="003718AD" w:rsidP="003718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718AD">
              <w:rPr>
                <w:sz w:val="24"/>
                <w:szCs w:val="24"/>
              </w:rPr>
              <w:t>4</w:t>
            </w:r>
          </w:p>
        </w:tc>
        <w:tc>
          <w:tcPr>
            <w:tcW w:w="748" w:type="dxa"/>
            <w:vAlign w:val="center"/>
          </w:tcPr>
          <w:p w14:paraId="31DB0D91" w14:textId="77777777" w:rsidR="003718AD" w:rsidRPr="003718AD" w:rsidRDefault="003718AD" w:rsidP="003718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14:paraId="3BA44666" w14:textId="77777777" w:rsidR="003718AD" w:rsidRPr="003718AD" w:rsidRDefault="003718AD" w:rsidP="003718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282D7EEA" w14:textId="77777777" w:rsidR="003718AD" w:rsidRPr="003718AD" w:rsidRDefault="003718AD" w:rsidP="003718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746A91E6" w14:textId="7B675F5F" w:rsidR="003718AD" w:rsidRPr="003718AD" w:rsidRDefault="003718AD" w:rsidP="003718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718AD">
              <w:rPr>
                <w:sz w:val="24"/>
                <w:szCs w:val="24"/>
              </w:rPr>
              <w:t>BRX 120/220 can be substituted</w:t>
            </w:r>
          </w:p>
        </w:tc>
      </w:tr>
      <w:tr w:rsidR="003718AD" w:rsidRPr="00F2110D" w14:paraId="332D6739" w14:textId="77777777" w:rsidTr="009140AB">
        <w:tc>
          <w:tcPr>
            <w:tcW w:w="4405" w:type="dxa"/>
            <w:vAlign w:val="center"/>
          </w:tcPr>
          <w:p w14:paraId="496879CB" w14:textId="14616B51" w:rsidR="003718AD" w:rsidRPr="003718AD" w:rsidRDefault="003718AD" w:rsidP="003718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718AD">
              <w:rPr>
                <w:rFonts w:eastAsia="Times New Roman" w:cstheme="minorHAnsi"/>
                <w:sz w:val="24"/>
                <w:szCs w:val="24"/>
              </w:rPr>
              <w:t>CAD 100</w:t>
            </w:r>
            <w:r w:rsidRPr="003718AD">
              <w:rPr>
                <w:rFonts w:eastAsia="Times New Roman" w:cstheme="minorHAnsi"/>
                <w:sz w:val="24"/>
                <w:szCs w:val="24"/>
                <w:vertAlign w:val="superscript"/>
              </w:rPr>
              <w:t xml:space="preserve"> </w:t>
            </w:r>
            <w:r w:rsidRPr="003718AD">
              <w:rPr>
                <w:rFonts w:eastAsia="Times New Roman" w:cstheme="minorHAnsi"/>
                <w:sz w:val="24"/>
                <w:szCs w:val="24"/>
              </w:rPr>
              <w:t>Introduction to Computer Aided Design</w:t>
            </w:r>
          </w:p>
        </w:tc>
        <w:tc>
          <w:tcPr>
            <w:tcW w:w="900" w:type="dxa"/>
            <w:vAlign w:val="center"/>
          </w:tcPr>
          <w:p w14:paraId="48152B00" w14:textId="679CEC3F" w:rsidR="003718AD" w:rsidRPr="003718AD" w:rsidRDefault="003718AD" w:rsidP="003718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718A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48" w:type="dxa"/>
            <w:vAlign w:val="center"/>
          </w:tcPr>
          <w:p w14:paraId="6F1F7910" w14:textId="77777777" w:rsidR="003718AD" w:rsidRPr="003718AD" w:rsidRDefault="003718AD" w:rsidP="003718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14:paraId="25744164" w14:textId="77777777" w:rsidR="003718AD" w:rsidRPr="003718AD" w:rsidRDefault="003718AD" w:rsidP="003718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77FD666D" w14:textId="77034D26" w:rsidR="003718AD" w:rsidRPr="003718AD" w:rsidRDefault="003718AD" w:rsidP="003718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4F4F6047" w14:textId="0A20259A" w:rsidR="003718AD" w:rsidRPr="003718AD" w:rsidRDefault="003718AD" w:rsidP="003718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718AD" w:rsidRPr="00F2110D" w14:paraId="3FE95965" w14:textId="77777777" w:rsidTr="009140AB">
        <w:tc>
          <w:tcPr>
            <w:tcW w:w="4405" w:type="dxa"/>
            <w:vAlign w:val="center"/>
          </w:tcPr>
          <w:p w14:paraId="0B24372F" w14:textId="0E0991DF" w:rsidR="003718AD" w:rsidRPr="003718AD" w:rsidRDefault="003718AD" w:rsidP="003718AD">
            <w:pPr>
              <w:tabs>
                <w:tab w:val="left" w:pos="5760"/>
              </w:tabs>
              <w:spacing w:after="120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3718AD">
              <w:rPr>
                <w:rFonts w:cstheme="minorHAnsi"/>
                <w:sz w:val="24"/>
                <w:szCs w:val="24"/>
              </w:rPr>
              <w:t>CAD 120 Introduction to Architecture</w:t>
            </w:r>
          </w:p>
        </w:tc>
        <w:tc>
          <w:tcPr>
            <w:tcW w:w="900" w:type="dxa"/>
            <w:vAlign w:val="center"/>
          </w:tcPr>
          <w:p w14:paraId="0765CA7D" w14:textId="16493E94" w:rsidR="003718AD" w:rsidRPr="003718AD" w:rsidRDefault="003718AD" w:rsidP="003718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3718A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48" w:type="dxa"/>
            <w:vAlign w:val="center"/>
          </w:tcPr>
          <w:p w14:paraId="6715CAAA" w14:textId="77777777" w:rsidR="003718AD" w:rsidRPr="003718AD" w:rsidRDefault="003718AD" w:rsidP="003718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14:paraId="4A0CD0DF" w14:textId="77777777" w:rsidR="003718AD" w:rsidRPr="003718AD" w:rsidRDefault="003718AD" w:rsidP="003718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14:paraId="68B5D12D" w14:textId="7A72100B" w:rsidR="003718AD" w:rsidRPr="003718AD" w:rsidRDefault="003718AD" w:rsidP="003718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718AD">
              <w:rPr>
                <w:rFonts w:cstheme="minorHAnsi"/>
                <w:sz w:val="24"/>
                <w:szCs w:val="24"/>
              </w:rPr>
              <w:t>CAD 100 or approval of instructor</w:t>
            </w:r>
          </w:p>
        </w:tc>
        <w:tc>
          <w:tcPr>
            <w:tcW w:w="2377" w:type="dxa"/>
            <w:shd w:val="clear" w:color="auto" w:fill="auto"/>
          </w:tcPr>
          <w:p w14:paraId="2226A735" w14:textId="232128FA" w:rsidR="003718AD" w:rsidRPr="003718AD" w:rsidRDefault="003718AD" w:rsidP="003718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140AB" w:rsidRPr="00F2110D" w14:paraId="22C751F0" w14:textId="77777777" w:rsidTr="009140AB">
        <w:tc>
          <w:tcPr>
            <w:tcW w:w="44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13B3ECF2" w:rsidR="00244636" w:rsidRPr="00F2110D" w:rsidRDefault="003718A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597"/>
        <w:gridCol w:w="2435"/>
      </w:tblGrid>
      <w:tr w:rsidR="00F2110D" w:rsidRPr="00F2110D" w14:paraId="13B02391" w14:textId="77777777" w:rsidTr="009140AB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1597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2435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CB37CD" w:rsidRPr="00F2110D" w14:paraId="29D2F28D" w14:textId="77777777" w:rsidTr="009140AB">
        <w:tc>
          <w:tcPr>
            <w:tcW w:w="4464" w:type="dxa"/>
            <w:vAlign w:val="center"/>
          </w:tcPr>
          <w:p w14:paraId="6B4DA63B" w14:textId="4F65498D" w:rsidR="00CB37CD" w:rsidRPr="00CB37CD" w:rsidRDefault="00CB37CD" w:rsidP="00CB37C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B37CD">
              <w:rPr>
                <w:rFonts w:eastAsia="Times New Roman" w:cstheme="minorHAnsi"/>
                <w:sz w:val="24"/>
                <w:szCs w:val="24"/>
              </w:rPr>
              <w:t>CAD 216 Building Information Modeling</w:t>
            </w:r>
          </w:p>
        </w:tc>
        <w:tc>
          <w:tcPr>
            <w:tcW w:w="864" w:type="dxa"/>
            <w:vAlign w:val="center"/>
          </w:tcPr>
          <w:p w14:paraId="1CEF2052" w14:textId="194DB25F" w:rsidR="00CB37CD" w:rsidRPr="00CB37CD" w:rsidRDefault="00CB37CD" w:rsidP="00CB37C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B37C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1CB79912" w14:textId="77777777" w:rsidR="00CB37CD" w:rsidRPr="00CB37CD" w:rsidRDefault="00CB37CD" w:rsidP="00CB37C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A78129E" w14:textId="77777777" w:rsidR="00CB37CD" w:rsidRPr="00CB37CD" w:rsidRDefault="00CB37CD" w:rsidP="00CB37C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</w:tcPr>
          <w:p w14:paraId="7B6F1162" w14:textId="54C0A021" w:rsidR="00CB37CD" w:rsidRPr="00CB37CD" w:rsidRDefault="00CB37CD" w:rsidP="00CB37C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5" w:type="dxa"/>
          </w:tcPr>
          <w:p w14:paraId="6EFAE292" w14:textId="6CE38DC0" w:rsidR="00CB37CD" w:rsidRPr="00CB37CD" w:rsidRDefault="00375B6B" w:rsidP="00CB37C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75B6B">
              <w:rPr>
                <w:rFonts w:cstheme="minorHAnsi"/>
                <w:bCs/>
                <w:color w:val="000000" w:themeColor="text1"/>
                <w:sz w:val="24"/>
                <w:szCs w:val="24"/>
              </w:rPr>
              <w:t>CAD 220 can be substituted</w:t>
            </w:r>
          </w:p>
        </w:tc>
      </w:tr>
      <w:tr w:rsidR="00CB37CD" w:rsidRPr="00F2110D" w14:paraId="13FD2701" w14:textId="77777777" w:rsidTr="001B23CC">
        <w:tc>
          <w:tcPr>
            <w:tcW w:w="4464" w:type="dxa"/>
            <w:vAlign w:val="center"/>
          </w:tcPr>
          <w:p w14:paraId="3F1CAFC2" w14:textId="4C36963E" w:rsidR="00CB37CD" w:rsidRPr="00CB37CD" w:rsidRDefault="00CB37CD" w:rsidP="00CB37C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B37CD">
              <w:rPr>
                <w:sz w:val="24"/>
                <w:szCs w:val="24"/>
              </w:rPr>
              <w:t>CAD 230 Construction Techniques</w:t>
            </w:r>
          </w:p>
        </w:tc>
        <w:tc>
          <w:tcPr>
            <w:tcW w:w="864" w:type="dxa"/>
            <w:vAlign w:val="center"/>
          </w:tcPr>
          <w:p w14:paraId="4A8F8E4D" w14:textId="4ABE2872" w:rsidR="00CB37CD" w:rsidRPr="00CB37CD" w:rsidRDefault="00CB37CD" w:rsidP="00CB37C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B37CD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0052FE3D" w14:textId="77777777" w:rsidR="00CB37CD" w:rsidRPr="00CB37CD" w:rsidRDefault="00CB37CD" w:rsidP="00CB37C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AF00A9C" w14:textId="77777777" w:rsidR="00CB37CD" w:rsidRPr="00CB37CD" w:rsidRDefault="00CB37CD" w:rsidP="00CB37C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FFFFFF" w:themeFill="background1"/>
          </w:tcPr>
          <w:p w14:paraId="349AB3C9" w14:textId="7C227ED1" w:rsidR="00CB37CD" w:rsidRPr="00CB37CD" w:rsidRDefault="00CB37CD" w:rsidP="00CB37C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B37CD">
              <w:rPr>
                <w:rFonts w:cstheme="minorHAnsi"/>
                <w:sz w:val="24"/>
                <w:szCs w:val="24"/>
              </w:rPr>
              <w:t>CAD 120 or approval of instructor</w:t>
            </w:r>
          </w:p>
        </w:tc>
        <w:tc>
          <w:tcPr>
            <w:tcW w:w="2435" w:type="dxa"/>
          </w:tcPr>
          <w:p w14:paraId="35D3A8BD" w14:textId="5FE70FCA" w:rsidR="00CB37CD" w:rsidRPr="00CB37CD" w:rsidRDefault="00CB37CD" w:rsidP="00CB37C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7B49ADF4" w14:textId="77777777" w:rsidTr="009140AB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39DB5027" w:rsidR="00244636" w:rsidRPr="00F2110D" w:rsidRDefault="00CB37C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4153BB">
        <w:tc>
          <w:tcPr>
            <w:tcW w:w="4464" w:type="dxa"/>
            <w:shd w:val="clear" w:color="auto" w:fill="D9D9D9" w:themeFill="background1" w:themeFillShade="D9"/>
          </w:tcPr>
          <w:p w14:paraId="5FD13D7E" w14:textId="6818BE78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FE7DC0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1582DE30" w:rsidR="00F95B84" w:rsidRPr="00F2110D" w:rsidRDefault="00375B6B" w:rsidP="000B7BF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5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7E0BAB78" w:rsidR="009F37E6" w:rsidRPr="00F2110D" w:rsidRDefault="009F37E6" w:rsidP="00A423DF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450" w:hanging="46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FE7DC0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FD451B9" w14:textId="66F8DC5B" w:rsidR="00715D78" w:rsidRDefault="00295A51" w:rsidP="00A423DF">
      <w:pPr>
        <w:pStyle w:val="ListParagraph"/>
        <w:numPr>
          <w:ilvl w:val="0"/>
          <w:numId w:val="1"/>
        </w:numPr>
        <w:tabs>
          <w:tab w:val="left" w:pos="1440"/>
          <w:tab w:val="left" w:pos="2880"/>
          <w:tab w:val="left" w:pos="5040"/>
          <w:tab w:val="left" w:pos="5580"/>
          <w:tab w:val="left" w:pos="5760"/>
          <w:tab w:val="left" w:pos="7200"/>
        </w:tabs>
        <w:spacing w:after="120"/>
        <w:ind w:left="450" w:hanging="468"/>
        <w:rPr>
          <w:rFonts w:cstheme="minorHAnsi"/>
          <w:bCs/>
          <w:color w:val="000000" w:themeColor="text1"/>
          <w:sz w:val="24"/>
          <w:szCs w:val="24"/>
        </w:rPr>
      </w:pPr>
      <w:r w:rsidRPr="00715D78">
        <w:rPr>
          <w:rFonts w:cstheme="minorHAnsi"/>
          <w:bCs/>
          <w:color w:val="000000" w:themeColor="text1"/>
          <w:sz w:val="24"/>
          <w:szCs w:val="24"/>
        </w:rPr>
        <w:t xml:space="preserve">Grade of C or higher in each course required for the </w:t>
      </w:r>
      <w:r w:rsidR="00A423DF" w:rsidRPr="00715D78">
        <w:rPr>
          <w:rFonts w:cstheme="minorHAnsi"/>
          <w:bCs/>
          <w:color w:val="000000" w:themeColor="text1"/>
          <w:sz w:val="24"/>
          <w:szCs w:val="24"/>
        </w:rPr>
        <w:t>certificate.</w:t>
      </w:r>
      <w:r w:rsidRPr="00715D78">
        <w:rPr>
          <w:rFonts w:cstheme="minorHAnsi"/>
          <w:bCs/>
          <w:color w:val="000000" w:themeColor="text1"/>
          <w:sz w:val="24"/>
          <w:szCs w:val="24"/>
        </w:rPr>
        <w:t xml:space="preserve"> </w:t>
      </w:r>
    </w:p>
    <w:p w14:paraId="43DC2B22" w14:textId="6763EEFD" w:rsidR="00020CC7" w:rsidRPr="00715D78" w:rsidRDefault="00BE6C84" w:rsidP="00715D78">
      <w:pPr>
        <w:tabs>
          <w:tab w:val="left" w:pos="1440"/>
          <w:tab w:val="left" w:pos="2880"/>
          <w:tab w:val="left" w:pos="5040"/>
          <w:tab w:val="left" w:pos="5580"/>
          <w:tab w:val="left" w:pos="5760"/>
          <w:tab w:val="left" w:pos="7200"/>
        </w:tabs>
        <w:spacing w:after="120"/>
        <w:ind w:left="-18"/>
        <w:rPr>
          <w:rFonts w:cstheme="minorHAnsi"/>
          <w:bCs/>
          <w:color w:val="000000" w:themeColor="text1"/>
          <w:sz w:val="24"/>
          <w:szCs w:val="24"/>
        </w:rPr>
      </w:pPr>
      <w:r w:rsidRPr="00715D78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715D78">
        <w:rPr>
          <w:rFonts w:cstheme="minorHAnsi"/>
          <w:bCs/>
          <w:color w:val="000000" w:themeColor="text1"/>
          <w:sz w:val="24"/>
          <w:szCs w:val="24"/>
        </w:rPr>
        <w:tab/>
      </w:r>
      <w:r w:rsidRPr="00715D78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715D78">
        <w:rPr>
          <w:rFonts w:cstheme="minorHAnsi"/>
          <w:bCs/>
          <w:color w:val="000000" w:themeColor="text1"/>
          <w:sz w:val="24"/>
          <w:szCs w:val="24"/>
        </w:rPr>
        <w:t>___</w:t>
      </w:r>
      <w:r w:rsidRPr="00715D78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715D78">
        <w:rPr>
          <w:rFonts w:cstheme="minorHAnsi"/>
          <w:bCs/>
          <w:color w:val="000000" w:themeColor="text1"/>
          <w:sz w:val="24"/>
          <w:szCs w:val="24"/>
        </w:rPr>
        <w:t>___</w:t>
      </w:r>
      <w:r w:rsidRPr="00715D78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715D78">
        <w:rPr>
          <w:rFonts w:cstheme="minorHAnsi"/>
          <w:bCs/>
          <w:color w:val="000000" w:themeColor="text1"/>
          <w:sz w:val="24"/>
          <w:szCs w:val="24"/>
        </w:rPr>
        <w:t>__</w:t>
      </w:r>
      <w:r w:rsidRPr="00715D78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715D78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715D78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715D78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715D78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715D78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715D78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715D78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03BDB81B" w14:textId="0D6DEA66" w:rsidR="00E369D4" w:rsidRPr="00E0024C" w:rsidRDefault="005F43B3" w:rsidP="00E369D4">
      <w:pPr>
        <w:tabs>
          <w:tab w:val="left" w:pos="8370"/>
        </w:tabs>
        <w:spacing w:before="120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E0024C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Reviewed </w:t>
      </w:r>
      <w:proofErr w:type="gramStart"/>
      <w:r w:rsidRPr="00E0024C">
        <w:rPr>
          <w:rFonts w:cstheme="minorHAnsi"/>
          <w:bCs/>
          <w:i/>
          <w:iCs/>
          <w:color w:val="000000" w:themeColor="text1"/>
          <w:sz w:val="24"/>
          <w:szCs w:val="24"/>
        </w:rPr>
        <w:t>by:</w:t>
      </w:r>
      <w:proofErr w:type="gramEnd"/>
      <w:r w:rsidR="00B30FBF" w:rsidRPr="00E0024C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Todd Saladin</w:t>
      </w:r>
      <w:r w:rsidRPr="00E0024C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Effective Term:</w:t>
      </w:r>
      <w:r w:rsidR="00840571" w:rsidRPr="00E0024C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B30FBF" w:rsidRPr="00E0024C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03919996" w:rsidR="005F43B3" w:rsidRPr="00E0024C" w:rsidRDefault="005F43B3" w:rsidP="00E369D4">
      <w:pPr>
        <w:tabs>
          <w:tab w:val="left" w:pos="7830"/>
        </w:tabs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E0024C">
        <w:rPr>
          <w:rFonts w:cstheme="minorHAnsi"/>
          <w:bCs/>
          <w:i/>
          <w:iCs/>
          <w:color w:val="000000" w:themeColor="text1"/>
          <w:sz w:val="24"/>
          <w:szCs w:val="24"/>
        </w:rPr>
        <w:t>Review Date:</w:t>
      </w:r>
      <w:r w:rsidR="00B30FBF" w:rsidRPr="00E0024C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02-04-2021</w:t>
      </w:r>
      <w:r w:rsidRPr="00E0024C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E0024C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E0024C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E0024C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E0024C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ACE"/>
    <w:rsid w:val="00024479"/>
    <w:rsid w:val="00025CA5"/>
    <w:rsid w:val="00026BA4"/>
    <w:rsid w:val="0003127A"/>
    <w:rsid w:val="000360D5"/>
    <w:rsid w:val="00045240"/>
    <w:rsid w:val="00047647"/>
    <w:rsid w:val="000668B5"/>
    <w:rsid w:val="000B7BFC"/>
    <w:rsid w:val="000C1D3F"/>
    <w:rsid w:val="000D6B8E"/>
    <w:rsid w:val="00120D2D"/>
    <w:rsid w:val="00123E6A"/>
    <w:rsid w:val="00150774"/>
    <w:rsid w:val="0018429D"/>
    <w:rsid w:val="00195D15"/>
    <w:rsid w:val="001B43D5"/>
    <w:rsid w:val="001B65F6"/>
    <w:rsid w:val="001C2AC1"/>
    <w:rsid w:val="001D2DE7"/>
    <w:rsid w:val="001D3CF1"/>
    <w:rsid w:val="00201BA1"/>
    <w:rsid w:val="002121AA"/>
    <w:rsid w:val="0024397C"/>
    <w:rsid w:val="00243C23"/>
    <w:rsid w:val="00244636"/>
    <w:rsid w:val="00260B82"/>
    <w:rsid w:val="002825D4"/>
    <w:rsid w:val="00295A51"/>
    <w:rsid w:val="002A6DCA"/>
    <w:rsid w:val="002B5E7C"/>
    <w:rsid w:val="002E0489"/>
    <w:rsid w:val="002F669D"/>
    <w:rsid w:val="003104EC"/>
    <w:rsid w:val="00311998"/>
    <w:rsid w:val="003251BB"/>
    <w:rsid w:val="00334C02"/>
    <w:rsid w:val="00347C9A"/>
    <w:rsid w:val="00363E07"/>
    <w:rsid w:val="003718AD"/>
    <w:rsid w:val="00375B6B"/>
    <w:rsid w:val="003965EE"/>
    <w:rsid w:val="003A4143"/>
    <w:rsid w:val="003D490F"/>
    <w:rsid w:val="003E158E"/>
    <w:rsid w:val="003F3379"/>
    <w:rsid w:val="004000E5"/>
    <w:rsid w:val="004006EE"/>
    <w:rsid w:val="00403A8C"/>
    <w:rsid w:val="004153BB"/>
    <w:rsid w:val="00416663"/>
    <w:rsid w:val="00473A67"/>
    <w:rsid w:val="00476BB5"/>
    <w:rsid w:val="00480D63"/>
    <w:rsid w:val="004950C5"/>
    <w:rsid w:val="004A02B4"/>
    <w:rsid w:val="004A4F63"/>
    <w:rsid w:val="004D4440"/>
    <w:rsid w:val="004F0620"/>
    <w:rsid w:val="00506B8A"/>
    <w:rsid w:val="0055783C"/>
    <w:rsid w:val="00567227"/>
    <w:rsid w:val="00591E1C"/>
    <w:rsid w:val="005B4822"/>
    <w:rsid w:val="005C7515"/>
    <w:rsid w:val="005D16A7"/>
    <w:rsid w:val="005D30F9"/>
    <w:rsid w:val="005E0F88"/>
    <w:rsid w:val="005E258C"/>
    <w:rsid w:val="005F43B3"/>
    <w:rsid w:val="005F7632"/>
    <w:rsid w:val="00636F6B"/>
    <w:rsid w:val="00657BFE"/>
    <w:rsid w:val="00662AE3"/>
    <w:rsid w:val="006636F0"/>
    <w:rsid w:val="00670D2E"/>
    <w:rsid w:val="00675B48"/>
    <w:rsid w:val="0067715F"/>
    <w:rsid w:val="006A107B"/>
    <w:rsid w:val="006A2B34"/>
    <w:rsid w:val="006A47B4"/>
    <w:rsid w:val="00705696"/>
    <w:rsid w:val="00715D78"/>
    <w:rsid w:val="007208C8"/>
    <w:rsid w:val="0072340F"/>
    <w:rsid w:val="00745074"/>
    <w:rsid w:val="00756D7D"/>
    <w:rsid w:val="007732A4"/>
    <w:rsid w:val="00775539"/>
    <w:rsid w:val="00795B2A"/>
    <w:rsid w:val="007A1B7D"/>
    <w:rsid w:val="007C2621"/>
    <w:rsid w:val="007C7C16"/>
    <w:rsid w:val="00807C0E"/>
    <w:rsid w:val="00822AB5"/>
    <w:rsid w:val="00840571"/>
    <w:rsid w:val="00842D96"/>
    <w:rsid w:val="00846D26"/>
    <w:rsid w:val="00851CFA"/>
    <w:rsid w:val="00877677"/>
    <w:rsid w:val="00892F06"/>
    <w:rsid w:val="008D6758"/>
    <w:rsid w:val="008F0D3B"/>
    <w:rsid w:val="008F189B"/>
    <w:rsid w:val="009140AB"/>
    <w:rsid w:val="009304C3"/>
    <w:rsid w:val="00940060"/>
    <w:rsid w:val="00960E20"/>
    <w:rsid w:val="009A5715"/>
    <w:rsid w:val="009E4DC9"/>
    <w:rsid w:val="009F1965"/>
    <w:rsid w:val="009F37E6"/>
    <w:rsid w:val="009F5948"/>
    <w:rsid w:val="00A0726D"/>
    <w:rsid w:val="00A26A8E"/>
    <w:rsid w:val="00A40392"/>
    <w:rsid w:val="00A423DF"/>
    <w:rsid w:val="00A53E39"/>
    <w:rsid w:val="00A541F5"/>
    <w:rsid w:val="00A66B10"/>
    <w:rsid w:val="00A84FF1"/>
    <w:rsid w:val="00AA41A4"/>
    <w:rsid w:val="00AC03A1"/>
    <w:rsid w:val="00AC5350"/>
    <w:rsid w:val="00AD34ED"/>
    <w:rsid w:val="00AE1A3E"/>
    <w:rsid w:val="00AE33C4"/>
    <w:rsid w:val="00AF6DBC"/>
    <w:rsid w:val="00B058EF"/>
    <w:rsid w:val="00B15F87"/>
    <w:rsid w:val="00B30FBF"/>
    <w:rsid w:val="00B66355"/>
    <w:rsid w:val="00B701FB"/>
    <w:rsid w:val="00BB6D8F"/>
    <w:rsid w:val="00BE2B06"/>
    <w:rsid w:val="00BE6C84"/>
    <w:rsid w:val="00BE7FB2"/>
    <w:rsid w:val="00C16516"/>
    <w:rsid w:val="00C36A79"/>
    <w:rsid w:val="00C42933"/>
    <w:rsid w:val="00C64A8A"/>
    <w:rsid w:val="00C6755B"/>
    <w:rsid w:val="00C72951"/>
    <w:rsid w:val="00C778AF"/>
    <w:rsid w:val="00C97CEF"/>
    <w:rsid w:val="00CB37CD"/>
    <w:rsid w:val="00CB38EB"/>
    <w:rsid w:val="00CB636E"/>
    <w:rsid w:val="00CD7B35"/>
    <w:rsid w:val="00CE5505"/>
    <w:rsid w:val="00CE5902"/>
    <w:rsid w:val="00CE7FFD"/>
    <w:rsid w:val="00D15C04"/>
    <w:rsid w:val="00D409DD"/>
    <w:rsid w:val="00D43146"/>
    <w:rsid w:val="00D437F6"/>
    <w:rsid w:val="00D811C0"/>
    <w:rsid w:val="00DA0527"/>
    <w:rsid w:val="00DB56FA"/>
    <w:rsid w:val="00DE2110"/>
    <w:rsid w:val="00DF6DB5"/>
    <w:rsid w:val="00E0024C"/>
    <w:rsid w:val="00E32E29"/>
    <w:rsid w:val="00E33456"/>
    <w:rsid w:val="00E369D4"/>
    <w:rsid w:val="00E631A4"/>
    <w:rsid w:val="00E70BF7"/>
    <w:rsid w:val="00EA29AF"/>
    <w:rsid w:val="00ED6444"/>
    <w:rsid w:val="00F2110D"/>
    <w:rsid w:val="00F270A6"/>
    <w:rsid w:val="00F4296E"/>
    <w:rsid w:val="00F52917"/>
    <w:rsid w:val="00F73E39"/>
    <w:rsid w:val="00F95B84"/>
    <w:rsid w:val="00FB0607"/>
    <w:rsid w:val="00FB6800"/>
    <w:rsid w:val="00FC05EF"/>
    <w:rsid w:val="00FD02BE"/>
    <w:rsid w:val="00FE1367"/>
    <w:rsid w:val="00FE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Todd.Saladin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Props1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6</cp:revision>
  <cp:lastPrinted>2019-02-07T14:01:00Z</cp:lastPrinted>
  <dcterms:created xsi:type="dcterms:W3CDTF">2021-02-04T19:08:00Z</dcterms:created>
  <dcterms:modified xsi:type="dcterms:W3CDTF">2021-04-01T12:38:00Z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