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6AA279F3" w:rsidR="00E70BF7" w:rsidRPr="00F2110D" w:rsidRDefault="003C5996" w:rsidP="00E631A4">
      <w:pPr>
        <w:pStyle w:val="Title"/>
        <w:rPr>
          <w:color w:val="000000" w:themeColor="text1"/>
        </w:rPr>
      </w:pP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"https://bluegrass.kctcs.edu/education-training/program-finder/construction-technology.aspx" </w:instrText>
      </w:r>
      <w:r>
        <w:rPr>
          <w:color w:val="000000" w:themeColor="text1"/>
        </w:rPr>
        <w:fldChar w:fldCharType="separate"/>
      </w:r>
      <w:r w:rsidR="005C2ED8" w:rsidRPr="003C5996">
        <w:rPr>
          <w:rStyle w:val="Hyperlink"/>
        </w:rPr>
        <w:t>Construction Technology</w:t>
      </w:r>
      <w:r>
        <w:rPr>
          <w:color w:val="000000" w:themeColor="text1"/>
        </w:rPr>
        <w:fldChar w:fldCharType="end"/>
      </w:r>
    </w:p>
    <w:p w14:paraId="160EDFA1" w14:textId="6F7ACD29" w:rsidR="004950C5" w:rsidRPr="00F2110D" w:rsidRDefault="004950C5" w:rsidP="00123E6A">
      <w:pPr>
        <w:pStyle w:val="Subtitle"/>
        <w:rPr>
          <w:color w:val="000000" w:themeColor="text1"/>
        </w:rPr>
      </w:pPr>
      <w:r w:rsidRPr="00F2110D">
        <w:rPr>
          <w:color w:val="000000" w:themeColor="text1"/>
        </w:rPr>
        <w:t xml:space="preserve">Associate in Applied </w:t>
      </w:r>
      <w:r w:rsidR="00B701FB" w:rsidRPr="00F2110D">
        <w:rPr>
          <w:color w:val="000000" w:themeColor="text1"/>
        </w:rPr>
        <w:t>Science</w:t>
      </w:r>
    </w:p>
    <w:p w14:paraId="2F7CAD3C" w14:textId="58EC50AF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6763" w:rsidRPr="00026763">
        <w:rPr>
          <w:rFonts w:cstheme="minorHAnsi"/>
          <w:bCs/>
          <w:color w:val="000000" w:themeColor="text1"/>
          <w:sz w:val="24"/>
          <w:szCs w:val="24"/>
        </w:rPr>
        <w:t xml:space="preserve">Ezra Sword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="003A7B5D" w:rsidRPr="00F26A73">
          <w:rPr>
            <w:rStyle w:val="Hyperlink"/>
            <w:rFonts w:cstheme="minorHAnsi"/>
            <w:bCs/>
            <w:sz w:val="24"/>
            <w:szCs w:val="24"/>
          </w:rPr>
          <w:t>ezra.sword@kctcs.edu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992CFC">
        <w:rPr>
          <w:rFonts w:cstheme="minorHAnsi"/>
          <w:bCs/>
          <w:color w:val="000000" w:themeColor="text1"/>
          <w:sz w:val="24"/>
          <w:szCs w:val="24"/>
        </w:rPr>
        <w:tab/>
      </w:r>
      <w:r w:rsidR="00992CFC" w:rsidRPr="00992CFC">
        <w:rPr>
          <w:rFonts w:cstheme="minorHAnsi"/>
          <w:bCs/>
          <w:color w:val="000000" w:themeColor="text1"/>
          <w:sz w:val="24"/>
          <w:szCs w:val="24"/>
        </w:rPr>
        <w:t>859-246-6769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1310AFFE" w14:textId="60719D1E" w:rsidR="00CA1E3A" w:rsidRDefault="00CA1E3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>
        <w:rPr>
          <w:i w:val="0"/>
          <w:iCs w:val="0"/>
          <w:color w:val="000000" w:themeColor="text1"/>
          <w:sz w:val="24"/>
          <w:szCs w:val="24"/>
        </w:rPr>
        <w:t xml:space="preserve">NOTE: </w:t>
      </w:r>
      <w:r w:rsidRPr="00CA1E3A">
        <w:rPr>
          <w:i w:val="0"/>
          <w:iCs w:val="0"/>
          <w:color w:val="000000" w:themeColor="text1"/>
          <w:sz w:val="24"/>
          <w:szCs w:val="24"/>
        </w:rPr>
        <w:t xml:space="preserve">Students can start the program at any point in the rotation. They may take any CAR course that is being offered </w:t>
      </w:r>
      <w:proofErr w:type="gramStart"/>
      <w:r w:rsidRPr="00CA1E3A">
        <w:rPr>
          <w:i w:val="0"/>
          <w:iCs w:val="0"/>
          <w:color w:val="000000" w:themeColor="text1"/>
          <w:sz w:val="24"/>
          <w:szCs w:val="24"/>
        </w:rPr>
        <w:t>with the exception of</w:t>
      </w:r>
      <w:proofErr w:type="gramEnd"/>
      <w:r w:rsidRPr="00CA1E3A">
        <w:rPr>
          <w:i w:val="0"/>
          <w:iCs w:val="0"/>
          <w:color w:val="000000" w:themeColor="text1"/>
          <w:sz w:val="24"/>
          <w:szCs w:val="24"/>
        </w:rPr>
        <w:t xml:space="preserve"> CAR 298 and CAR 299.</w:t>
      </w:r>
    </w:p>
    <w:p w14:paraId="43AA3149" w14:textId="4830CC0B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227"/>
        <w:gridCol w:w="1805"/>
      </w:tblGrid>
      <w:tr w:rsidR="00F2110D" w:rsidRPr="00F2110D" w14:paraId="750DB611" w14:textId="77777777" w:rsidTr="00753F54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227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805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483C72" w:rsidRPr="00F2110D" w14:paraId="376C1BEB" w14:textId="77777777" w:rsidTr="00753F54">
        <w:tc>
          <w:tcPr>
            <w:tcW w:w="4464" w:type="dxa"/>
          </w:tcPr>
          <w:p w14:paraId="5E05275F" w14:textId="6F3E1C34" w:rsidR="00483C72" w:rsidRPr="00483C72" w:rsidRDefault="00483C72" w:rsidP="00483C7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83C72">
              <w:rPr>
                <w:sz w:val="24"/>
                <w:szCs w:val="24"/>
              </w:rPr>
              <w:t>BRX 220 Blueprint Reading for Construction</w:t>
            </w:r>
          </w:p>
        </w:tc>
        <w:tc>
          <w:tcPr>
            <w:tcW w:w="864" w:type="dxa"/>
          </w:tcPr>
          <w:p w14:paraId="06C44015" w14:textId="3CCCFC7D" w:rsidR="00483C72" w:rsidRPr="00483C72" w:rsidRDefault="00483C72" w:rsidP="00483C7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83C7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483C72" w:rsidRPr="00483C72" w:rsidRDefault="00483C72" w:rsidP="00483C7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483C72" w:rsidRPr="00483C72" w:rsidRDefault="00483C72" w:rsidP="00483C7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282D7EEA" w14:textId="77777777" w:rsidR="00483C72" w:rsidRPr="00483C72" w:rsidRDefault="00483C72" w:rsidP="00483C7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</w:tcPr>
          <w:p w14:paraId="746A91E6" w14:textId="2261FF6C" w:rsidR="00483C72" w:rsidRPr="00483C72" w:rsidRDefault="00483C72" w:rsidP="00483C7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83C72" w:rsidRPr="00F2110D" w14:paraId="332D6739" w14:textId="77777777" w:rsidTr="00753F54">
        <w:tc>
          <w:tcPr>
            <w:tcW w:w="4464" w:type="dxa"/>
          </w:tcPr>
          <w:p w14:paraId="496879CB" w14:textId="1EFF1C28" w:rsidR="00483C72" w:rsidRPr="00483C72" w:rsidRDefault="00483C72" w:rsidP="00483C7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83C72">
              <w:rPr>
                <w:sz w:val="24"/>
                <w:szCs w:val="24"/>
              </w:rPr>
              <w:t xml:space="preserve">CAR 126 Intro to Construction </w:t>
            </w:r>
          </w:p>
        </w:tc>
        <w:tc>
          <w:tcPr>
            <w:tcW w:w="864" w:type="dxa"/>
          </w:tcPr>
          <w:p w14:paraId="48152B00" w14:textId="3BE7EEB7" w:rsidR="00483C72" w:rsidRPr="00483C72" w:rsidRDefault="00483C72" w:rsidP="00483C7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83C7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1F7910" w14:textId="77777777" w:rsidR="00483C72" w:rsidRPr="00483C72" w:rsidRDefault="00483C72" w:rsidP="00483C7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483C72" w:rsidRPr="00483C72" w:rsidRDefault="00483C72" w:rsidP="00483C7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77FD666D" w14:textId="77034D26" w:rsidR="00483C72" w:rsidRPr="00483C72" w:rsidRDefault="00483C72" w:rsidP="00483C7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</w:tcPr>
          <w:p w14:paraId="4F4F6047" w14:textId="77777777" w:rsidR="00483C72" w:rsidRPr="00483C72" w:rsidRDefault="00483C72" w:rsidP="00483C7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83C72" w:rsidRPr="00F2110D" w14:paraId="0F890B72" w14:textId="77777777" w:rsidTr="00753F54">
        <w:tc>
          <w:tcPr>
            <w:tcW w:w="4464" w:type="dxa"/>
          </w:tcPr>
          <w:p w14:paraId="37A0427D" w14:textId="4BBDC78F" w:rsidR="00483C72" w:rsidRPr="00483C72" w:rsidRDefault="00483C72" w:rsidP="00483C7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83C72">
              <w:rPr>
                <w:sz w:val="24"/>
                <w:szCs w:val="24"/>
              </w:rPr>
              <w:t>CAR 127 Intro to Construction – Lab</w:t>
            </w:r>
          </w:p>
        </w:tc>
        <w:tc>
          <w:tcPr>
            <w:tcW w:w="864" w:type="dxa"/>
          </w:tcPr>
          <w:p w14:paraId="1A237999" w14:textId="4A9D9410" w:rsidR="00483C72" w:rsidRPr="00483C72" w:rsidRDefault="00483C72" w:rsidP="00483C7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83C72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5DFCA14C" w14:textId="77777777" w:rsidR="00483C72" w:rsidRPr="00483C72" w:rsidRDefault="00483C72" w:rsidP="00483C7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483C72" w:rsidRPr="00483C72" w:rsidRDefault="00483C72" w:rsidP="00483C7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79627D3F" w14:textId="1A45FEDC" w:rsidR="00483C72" w:rsidRPr="00483C72" w:rsidRDefault="00483C72" w:rsidP="00483C7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83C72">
              <w:rPr>
                <w:sz w:val="24"/>
                <w:szCs w:val="24"/>
              </w:rPr>
              <w:t>Coreq</w:t>
            </w:r>
            <w:proofErr w:type="spellEnd"/>
            <w:r w:rsidRPr="00483C72">
              <w:rPr>
                <w:sz w:val="24"/>
                <w:szCs w:val="24"/>
              </w:rPr>
              <w:t>:  CAR 126</w:t>
            </w:r>
          </w:p>
        </w:tc>
        <w:tc>
          <w:tcPr>
            <w:tcW w:w="1805" w:type="dxa"/>
          </w:tcPr>
          <w:p w14:paraId="526BE04F" w14:textId="77777777" w:rsidR="00483C72" w:rsidRPr="00483C72" w:rsidRDefault="00483C72" w:rsidP="00483C7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83C72" w:rsidRPr="00F2110D" w14:paraId="1F153759" w14:textId="77777777" w:rsidTr="00753F54">
        <w:tc>
          <w:tcPr>
            <w:tcW w:w="4464" w:type="dxa"/>
          </w:tcPr>
          <w:p w14:paraId="731105A9" w14:textId="0A4EF79F" w:rsidR="00483C72" w:rsidRPr="00483C72" w:rsidRDefault="00483C72" w:rsidP="00483C7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83C72">
              <w:rPr>
                <w:sz w:val="24"/>
                <w:szCs w:val="24"/>
              </w:rPr>
              <w:t xml:space="preserve">CAR 140 Surveying &amp; Foundations </w:t>
            </w:r>
          </w:p>
        </w:tc>
        <w:tc>
          <w:tcPr>
            <w:tcW w:w="864" w:type="dxa"/>
          </w:tcPr>
          <w:p w14:paraId="6F1323B2" w14:textId="127E3CFF" w:rsidR="00483C72" w:rsidRPr="00483C72" w:rsidRDefault="00483C72" w:rsidP="00483C7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83C7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C4D54E1" w14:textId="77777777" w:rsidR="00483C72" w:rsidRPr="00483C72" w:rsidRDefault="00483C72" w:rsidP="00483C7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DBE2743" w14:textId="77777777" w:rsidR="00483C72" w:rsidRPr="00483C72" w:rsidRDefault="00483C72" w:rsidP="00483C7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12F501EB" w14:textId="77777777" w:rsidR="00483C72" w:rsidRPr="00483C72" w:rsidRDefault="00483C72" w:rsidP="00483C7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</w:tcPr>
          <w:p w14:paraId="5C576046" w14:textId="77777777" w:rsidR="00483C72" w:rsidRPr="00483C72" w:rsidRDefault="00483C72" w:rsidP="00483C7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83C72" w:rsidRPr="00F2110D" w14:paraId="1F582C83" w14:textId="77777777" w:rsidTr="00753F54">
        <w:tc>
          <w:tcPr>
            <w:tcW w:w="4464" w:type="dxa"/>
          </w:tcPr>
          <w:p w14:paraId="1A9EE15C" w14:textId="0FF6B8E3" w:rsidR="00483C72" w:rsidRPr="00483C72" w:rsidRDefault="00483C72" w:rsidP="00483C7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83C72">
              <w:rPr>
                <w:sz w:val="24"/>
                <w:szCs w:val="24"/>
              </w:rPr>
              <w:t>CAR 141 Surveying &amp; Foundations – Lab</w:t>
            </w:r>
          </w:p>
        </w:tc>
        <w:tc>
          <w:tcPr>
            <w:tcW w:w="864" w:type="dxa"/>
          </w:tcPr>
          <w:p w14:paraId="5C38388C" w14:textId="071FA36D" w:rsidR="00483C72" w:rsidRPr="00483C72" w:rsidRDefault="00483C72" w:rsidP="00483C7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83C7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3DE408D" w14:textId="77777777" w:rsidR="00483C72" w:rsidRPr="00483C72" w:rsidRDefault="00483C72" w:rsidP="00483C7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05F5E6E" w14:textId="77777777" w:rsidR="00483C72" w:rsidRPr="00483C72" w:rsidRDefault="00483C72" w:rsidP="00483C7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55B66984" w14:textId="63CD4099" w:rsidR="00483C72" w:rsidRPr="00483C72" w:rsidRDefault="00483C72" w:rsidP="00483C7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83C72">
              <w:rPr>
                <w:sz w:val="24"/>
                <w:szCs w:val="24"/>
              </w:rPr>
              <w:t>Coreq</w:t>
            </w:r>
            <w:proofErr w:type="spellEnd"/>
            <w:r w:rsidRPr="00483C72">
              <w:rPr>
                <w:sz w:val="24"/>
                <w:szCs w:val="24"/>
              </w:rPr>
              <w:t>:  CAR 140</w:t>
            </w:r>
          </w:p>
        </w:tc>
        <w:tc>
          <w:tcPr>
            <w:tcW w:w="1805" w:type="dxa"/>
          </w:tcPr>
          <w:p w14:paraId="51FAD8B3" w14:textId="77777777" w:rsidR="00483C72" w:rsidRPr="00483C72" w:rsidRDefault="00483C72" w:rsidP="00483C7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83C72" w:rsidRPr="00F2110D" w14:paraId="0E2E509F" w14:textId="77777777" w:rsidTr="00753F54">
        <w:tc>
          <w:tcPr>
            <w:tcW w:w="4464" w:type="dxa"/>
          </w:tcPr>
          <w:p w14:paraId="2A0E939A" w14:textId="543409AB" w:rsidR="00483C72" w:rsidRPr="00483C72" w:rsidRDefault="00483C72" w:rsidP="00483C7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83C72">
              <w:rPr>
                <w:sz w:val="24"/>
                <w:szCs w:val="24"/>
              </w:rPr>
              <w:t>ENG 101 Writing I</w:t>
            </w:r>
          </w:p>
        </w:tc>
        <w:tc>
          <w:tcPr>
            <w:tcW w:w="864" w:type="dxa"/>
          </w:tcPr>
          <w:p w14:paraId="0C41444E" w14:textId="6B63C806" w:rsidR="00483C72" w:rsidRPr="00483C72" w:rsidRDefault="00483C72" w:rsidP="00483C7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83C7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EE61125" w14:textId="77777777" w:rsidR="00483C72" w:rsidRPr="00483C72" w:rsidRDefault="00483C72" w:rsidP="00483C7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B2C83BF" w14:textId="77777777" w:rsidR="00483C72" w:rsidRPr="00483C72" w:rsidRDefault="00483C72" w:rsidP="00483C7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43D630D6" w14:textId="14D8F5DA" w:rsidR="00483C72" w:rsidRPr="00483C72" w:rsidRDefault="00483C72" w:rsidP="00483C7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</w:tcPr>
          <w:p w14:paraId="15C6FEEC" w14:textId="1282ED4C" w:rsidR="00483C72" w:rsidRPr="00483C72" w:rsidRDefault="00483C72" w:rsidP="00483C7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83C72" w:rsidRPr="00F2110D" w14:paraId="3D215EED" w14:textId="77777777" w:rsidTr="00753F54">
        <w:tc>
          <w:tcPr>
            <w:tcW w:w="4464" w:type="dxa"/>
          </w:tcPr>
          <w:p w14:paraId="21D78FAC" w14:textId="3A759277" w:rsidR="00483C72" w:rsidRPr="00483C72" w:rsidRDefault="00483C72" w:rsidP="00483C7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83C72">
              <w:rPr>
                <w:sz w:val="24"/>
                <w:szCs w:val="24"/>
              </w:rPr>
              <w:t>Digital Lit</w:t>
            </w:r>
            <w:r>
              <w:rPr>
                <w:sz w:val="24"/>
                <w:szCs w:val="24"/>
              </w:rPr>
              <w:t>.</w:t>
            </w:r>
            <w:r w:rsidRPr="00483C72">
              <w:rPr>
                <w:sz w:val="24"/>
                <w:szCs w:val="24"/>
              </w:rPr>
              <w:t xml:space="preserve"> or demonstrated competency</w:t>
            </w:r>
          </w:p>
        </w:tc>
        <w:tc>
          <w:tcPr>
            <w:tcW w:w="864" w:type="dxa"/>
          </w:tcPr>
          <w:p w14:paraId="65AF7DE4" w14:textId="31F326DE" w:rsidR="00483C72" w:rsidRPr="00483C72" w:rsidRDefault="00483C72" w:rsidP="00483C7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83C72">
              <w:rPr>
                <w:sz w:val="24"/>
                <w:szCs w:val="24"/>
              </w:rPr>
              <w:t>0-3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87D8DD0" w14:textId="77777777" w:rsidR="00483C72" w:rsidRPr="00483C72" w:rsidRDefault="00483C72" w:rsidP="00483C7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3B63350" w14:textId="77777777" w:rsidR="00483C72" w:rsidRPr="00483C72" w:rsidRDefault="00483C72" w:rsidP="00483C7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503EC11A" w14:textId="77777777" w:rsidR="00483C72" w:rsidRPr="00483C72" w:rsidRDefault="00483C72" w:rsidP="00483C7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1FDB5A3B" w14:textId="1F5663C8" w:rsidR="00483C72" w:rsidRPr="00483C72" w:rsidRDefault="00483C72" w:rsidP="00483C7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753F54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5F69A54A" w:rsidR="00244636" w:rsidRPr="00F2110D" w:rsidRDefault="00483C7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 – 18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227"/>
        <w:gridCol w:w="1805"/>
      </w:tblGrid>
      <w:tr w:rsidR="00F2110D" w:rsidRPr="00F2110D" w14:paraId="13B02391" w14:textId="77777777" w:rsidTr="00753F54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227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805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EA2EC7" w:rsidRPr="00F2110D" w14:paraId="3A0209AB" w14:textId="77777777" w:rsidTr="00753F54">
        <w:tc>
          <w:tcPr>
            <w:tcW w:w="4464" w:type="dxa"/>
          </w:tcPr>
          <w:p w14:paraId="68C16791" w14:textId="26A3EA54" w:rsidR="00EA2EC7" w:rsidRPr="00EA2EC7" w:rsidRDefault="00EA2EC7" w:rsidP="00EA2E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A2EC7">
              <w:rPr>
                <w:sz w:val="24"/>
                <w:szCs w:val="24"/>
              </w:rPr>
              <w:t xml:space="preserve">CAR 190 Light Frame Construction I </w:t>
            </w:r>
          </w:p>
        </w:tc>
        <w:tc>
          <w:tcPr>
            <w:tcW w:w="864" w:type="dxa"/>
          </w:tcPr>
          <w:p w14:paraId="5EAF1B16" w14:textId="79615E92" w:rsidR="00EA2EC7" w:rsidRPr="00EA2EC7" w:rsidRDefault="00EA2EC7" w:rsidP="00EA2EC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A2EC7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EAF0D08" w14:textId="77777777" w:rsidR="00EA2EC7" w:rsidRPr="00EA2EC7" w:rsidRDefault="00EA2EC7" w:rsidP="00EA2E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EA2EC7" w:rsidRPr="00EA2EC7" w:rsidRDefault="00EA2EC7" w:rsidP="00EA2E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6EB6A3DE" w14:textId="3D379888" w:rsidR="00EA2EC7" w:rsidRPr="00EA2EC7" w:rsidRDefault="00EA2EC7" w:rsidP="00EA2E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</w:tcPr>
          <w:p w14:paraId="6FB97D1F" w14:textId="77777777" w:rsidR="00EA2EC7" w:rsidRPr="00EA2EC7" w:rsidRDefault="00EA2EC7" w:rsidP="00EA2E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A2EC7" w:rsidRPr="00F2110D" w14:paraId="29D2F28D" w14:textId="77777777" w:rsidTr="00753F54">
        <w:tc>
          <w:tcPr>
            <w:tcW w:w="4464" w:type="dxa"/>
          </w:tcPr>
          <w:p w14:paraId="6B4DA63B" w14:textId="277600E0" w:rsidR="00EA2EC7" w:rsidRPr="00EA2EC7" w:rsidRDefault="00EA2EC7" w:rsidP="00EA2E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A2EC7">
              <w:rPr>
                <w:sz w:val="24"/>
                <w:szCs w:val="24"/>
              </w:rPr>
              <w:t>CAR 191 Light Frame Construction I – Lab</w:t>
            </w:r>
          </w:p>
        </w:tc>
        <w:tc>
          <w:tcPr>
            <w:tcW w:w="864" w:type="dxa"/>
          </w:tcPr>
          <w:p w14:paraId="1CEF2052" w14:textId="750C5256" w:rsidR="00EA2EC7" w:rsidRPr="00EA2EC7" w:rsidRDefault="00EA2EC7" w:rsidP="00EA2EC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A2EC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1CB79912" w14:textId="77777777" w:rsidR="00EA2EC7" w:rsidRPr="00EA2EC7" w:rsidRDefault="00EA2EC7" w:rsidP="00EA2E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EA2EC7" w:rsidRPr="00EA2EC7" w:rsidRDefault="00EA2EC7" w:rsidP="00EA2E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7B6F1162" w14:textId="74BF9996" w:rsidR="00EA2EC7" w:rsidRPr="00EA2EC7" w:rsidRDefault="00EA2EC7" w:rsidP="00EA2E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A2EC7">
              <w:rPr>
                <w:sz w:val="24"/>
                <w:szCs w:val="24"/>
              </w:rPr>
              <w:t>Coreq</w:t>
            </w:r>
            <w:proofErr w:type="spellEnd"/>
            <w:r w:rsidRPr="00EA2EC7">
              <w:rPr>
                <w:sz w:val="24"/>
                <w:szCs w:val="24"/>
              </w:rPr>
              <w:t>:  CAR 190</w:t>
            </w:r>
          </w:p>
        </w:tc>
        <w:tc>
          <w:tcPr>
            <w:tcW w:w="1805" w:type="dxa"/>
          </w:tcPr>
          <w:p w14:paraId="6EFAE292" w14:textId="77777777" w:rsidR="00EA2EC7" w:rsidRPr="00EA2EC7" w:rsidRDefault="00EA2EC7" w:rsidP="00EA2E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A2EC7" w:rsidRPr="00F2110D" w14:paraId="54FE695B" w14:textId="77777777" w:rsidTr="00753F54">
        <w:tc>
          <w:tcPr>
            <w:tcW w:w="4464" w:type="dxa"/>
          </w:tcPr>
          <w:p w14:paraId="6751302A" w14:textId="75740281" w:rsidR="00EA2EC7" w:rsidRPr="00EA2EC7" w:rsidRDefault="00EA2EC7" w:rsidP="00EA2E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A2EC7">
              <w:rPr>
                <w:sz w:val="24"/>
                <w:szCs w:val="24"/>
              </w:rPr>
              <w:t xml:space="preserve">CAR 196 Light Frame Construction II </w:t>
            </w:r>
          </w:p>
        </w:tc>
        <w:tc>
          <w:tcPr>
            <w:tcW w:w="864" w:type="dxa"/>
          </w:tcPr>
          <w:p w14:paraId="30B1A7D5" w14:textId="7E91082B" w:rsidR="00EA2EC7" w:rsidRPr="00EA2EC7" w:rsidRDefault="00EA2EC7" w:rsidP="00EA2EC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A2EC7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A80516D" w14:textId="77777777" w:rsidR="00EA2EC7" w:rsidRPr="00EA2EC7" w:rsidRDefault="00EA2EC7" w:rsidP="00EA2E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C07B2C" w14:textId="77777777" w:rsidR="00EA2EC7" w:rsidRPr="00EA2EC7" w:rsidRDefault="00EA2EC7" w:rsidP="00EA2E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68A80A14" w14:textId="2528E467" w:rsidR="00EA2EC7" w:rsidRPr="00EA2EC7" w:rsidRDefault="00EA2EC7" w:rsidP="00EA2E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</w:tcPr>
          <w:p w14:paraId="4E41FFC8" w14:textId="2DEFEEC7" w:rsidR="00EA2EC7" w:rsidRPr="00EA2EC7" w:rsidRDefault="00EA2EC7" w:rsidP="00EA2E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A2EC7" w:rsidRPr="00F2110D" w14:paraId="4F11811C" w14:textId="77777777" w:rsidTr="00753F54">
        <w:tc>
          <w:tcPr>
            <w:tcW w:w="4464" w:type="dxa"/>
          </w:tcPr>
          <w:p w14:paraId="7F658C71" w14:textId="1CF35CD3" w:rsidR="00EA2EC7" w:rsidRPr="00EA2EC7" w:rsidRDefault="00EA2EC7" w:rsidP="00EA2E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A2EC7">
              <w:rPr>
                <w:sz w:val="24"/>
                <w:szCs w:val="24"/>
              </w:rPr>
              <w:t>CAR 197 Light Frame Construction II – Lab</w:t>
            </w:r>
          </w:p>
        </w:tc>
        <w:tc>
          <w:tcPr>
            <w:tcW w:w="864" w:type="dxa"/>
          </w:tcPr>
          <w:p w14:paraId="75C9B9A4" w14:textId="3F3CC03A" w:rsidR="00EA2EC7" w:rsidRPr="00EA2EC7" w:rsidRDefault="00EA2EC7" w:rsidP="00EA2EC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A2EC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56E3CCAD" w14:textId="77777777" w:rsidR="00EA2EC7" w:rsidRPr="00EA2EC7" w:rsidRDefault="00EA2EC7" w:rsidP="00EA2E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C2FEBAD" w14:textId="77777777" w:rsidR="00EA2EC7" w:rsidRPr="00EA2EC7" w:rsidRDefault="00EA2EC7" w:rsidP="00EA2E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55713C17" w14:textId="18A7460B" w:rsidR="00EA2EC7" w:rsidRPr="00EA2EC7" w:rsidRDefault="00EA2EC7" w:rsidP="00EA2E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A2EC7">
              <w:rPr>
                <w:sz w:val="24"/>
                <w:szCs w:val="24"/>
              </w:rPr>
              <w:t>Coreq</w:t>
            </w:r>
            <w:proofErr w:type="spellEnd"/>
            <w:r w:rsidRPr="00EA2EC7">
              <w:rPr>
                <w:sz w:val="24"/>
                <w:szCs w:val="24"/>
              </w:rPr>
              <w:t>:  CAR 196</w:t>
            </w:r>
          </w:p>
        </w:tc>
        <w:tc>
          <w:tcPr>
            <w:tcW w:w="1805" w:type="dxa"/>
          </w:tcPr>
          <w:p w14:paraId="741B1C17" w14:textId="77777777" w:rsidR="00EA2EC7" w:rsidRPr="00EA2EC7" w:rsidRDefault="00EA2EC7" w:rsidP="00EA2E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A2EC7" w:rsidRPr="00F2110D" w14:paraId="13FD2701" w14:textId="77777777" w:rsidTr="00753F54">
        <w:tc>
          <w:tcPr>
            <w:tcW w:w="4464" w:type="dxa"/>
          </w:tcPr>
          <w:p w14:paraId="3F1CAFC2" w14:textId="6436C6B8" w:rsidR="00EA2EC7" w:rsidRPr="00EA2EC7" w:rsidRDefault="00EA2EC7" w:rsidP="00EA2E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A2EC7">
              <w:rPr>
                <w:sz w:val="24"/>
                <w:szCs w:val="24"/>
              </w:rPr>
              <w:t>Social and Behavioral Sciences course</w:t>
            </w:r>
          </w:p>
        </w:tc>
        <w:tc>
          <w:tcPr>
            <w:tcW w:w="864" w:type="dxa"/>
            <w:vAlign w:val="center"/>
          </w:tcPr>
          <w:p w14:paraId="4A8F8E4D" w14:textId="24727FED" w:rsidR="00EA2EC7" w:rsidRPr="00EA2EC7" w:rsidRDefault="00EA2EC7" w:rsidP="00EA2EC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A2EC7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052FE3D" w14:textId="77777777" w:rsidR="00EA2EC7" w:rsidRPr="00EA2EC7" w:rsidRDefault="00EA2EC7" w:rsidP="00EA2E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AF00A9C" w14:textId="77777777" w:rsidR="00EA2EC7" w:rsidRPr="00EA2EC7" w:rsidRDefault="00EA2EC7" w:rsidP="00EA2E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349AB3C9" w14:textId="7214366F" w:rsidR="00EA2EC7" w:rsidRPr="00EA2EC7" w:rsidRDefault="00EA2EC7" w:rsidP="00EA2E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</w:tcPr>
          <w:p w14:paraId="35D3A8BD" w14:textId="71F08E94" w:rsidR="00EA2EC7" w:rsidRPr="00EA2EC7" w:rsidRDefault="00EA2EC7" w:rsidP="00EA2E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A2EC7" w:rsidRPr="00F2110D" w14:paraId="417CDB5C" w14:textId="77777777" w:rsidTr="00753F54">
        <w:tc>
          <w:tcPr>
            <w:tcW w:w="4464" w:type="dxa"/>
          </w:tcPr>
          <w:p w14:paraId="131293DB" w14:textId="57A25CF8" w:rsidR="00EA2EC7" w:rsidRPr="00EA2EC7" w:rsidRDefault="00EA2EC7" w:rsidP="00EA2E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A2EC7">
              <w:rPr>
                <w:sz w:val="24"/>
                <w:szCs w:val="24"/>
              </w:rPr>
              <w:t>Natural Sciences course</w:t>
            </w:r>
          </w:p>
        </w:tc>
        <w:tc>
          <w:tcPr>
            <w:tcW w:w="864" w:type="dxa"/>
          </w:tcPr>
          <w:p w14:paraId="4ABF074F" w14:textId="0AD586F0" w:rsidR="00EA2EC7" w:rsidRPr="00EA2EC7" w:rsidRDefault="00EA2EC7" w:rsidP="00EA2EC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A2EC7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8837DF" w14:textId="77777777" w:rsidR="00EA2EC7" w:rsidRPr="00EA2EC7" w:rsidRDefault="00EA2EC7" w:rsidP="00EA2E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D41525" w14:textId="77777777" w:rsidR="00EA2EC7" w:rsidRPr="00EA2EC7" w:rsidRDefault="00EA2EC7" w:rsidP="00EA2E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796E07FA" w14:textId="77777777" w:rsidR="00EA2EC7" w:rsidRPr="00EA2EC7" w:rsidRDefault="00EA2EC7" w:rsidP="00EA2E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1C3BE996" w14:textId="6A3E7727" w:rsidR="00EA2EC7" w:rsidRPr="00EA2EC7" w:rsidRDefault="00EA2EC7" w:rsidP="00EA2EC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7B49ADF4" w14:textId="77777777" w:rsidTr="00753F54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6FFBBA3F" w:rsidR="00244636" w:rsidRPr="00F2110D" w:rsidRDefault="00EA2EC7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3909B8BE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227"/>
        <w:gridCol w:w="1805"/>
      </w:tblGrid>
      <w:tr w:rsidR="00F2110D" w:rsidRPr="00F2110D" w14:paraId="46337B03" w14:textId="77777777" w:rsidTr="00753F54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227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805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261252" w:rsidRPr="00F2110D" w14:paraId="29BBC2AB" w14:textId="77777777" w:rsidTr="00753F54">
        <w:tc>
          <w:tcPr>
            <w:tcW w:w="4464" w:type="dxa"/>
          </w:tcPr>
          <w:p w14:paraId="24AC9900" w14:textId="38CA4AD2" w:rsidR="00261252" w:rsidRPr="00261252" w:rsidRDefault="00261252" w:rsidP="0026125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1252">
              <w:rPr>
                <w:sz w:val="24"/>
                <w:szCs w:val="24"/>
              </w:rPr>
              <w:t>CAR 200 Light Frame Construction III</w:t>
            </w:r>
          </w:p>
        </w:tc>
        <w:tc>
          <w:tcPr>
            <w:tcW w:w="864" w:type="dxa"/>
            <w:vAlign w:val="center"/>
          </w:tcPr>
          <w:p w14:paraId="0C76531E" w14:textId="43A5310E" w:rsidR="00261252" w:rsidRPr="00261252" w:rsidRDefault="00261252" w:rsidP="0026125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125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25F6FA1" w14:textId="77777777" w:rsidR="00261252" w:rsidRPr="00261252" w:rsidRDefault="00261252" w:rsidP="0026125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4A4324" w14:textId="77777777" w:rsidR="00261252" w:rsidRPr="00261252" w:rsidRDefault="00261252" w:rsidP="0026125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45FE72C7" w14:textId="77777777" w:rsidR="00261252" w:rsidRPr="00261252" w:rsidRDefault="00261252" w:rsidP="0026125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</w:tcPr>
          <w:p w14:paraId="4D8606B2" w14:textId="77777777" w:rsidR="00261252" w:rsidRPr="00261252" w:rsidRDefault="00261252" w:rsidP="0026125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1252" w:rsidRPr="00F2110D" w14:paraId="4B282EEC" w14:textId="77777777" w:rsidTr="00753F54">
        <w:tc>
          <w:tcPr>
            <w:tcW w:w="4464" w:type="dxa"/>
          </w:tcPr>
          <w:p w14:paraId="40030F7C" w14:textId="3357CCF7" w:rsidR="00261252" w:rsidRPr="00261252" w:rsidRDefault="00261252" w:rsidP="0026125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1252">
              <w:rPr>
                <w:sz w:val="24"/>
                <w:szCs w:val="24"/>
              </w:rPr>
              <w:t>CAR 201 Light Frame Construction III Lab</w:t>
            </w:r>
          </w:p>
        </w:tc>
        <w:tc>
          <w:tcPr>
            <w:tcW w:w="864" w:type="dxa"/>
            <w:vAlign w:val="center"/>
          </w:tcPr>
          <w:p w14:paraId="5075E961" w14:textId="4A5EE244" w:rsidR="00261252" w:rsidRPr="00261252" w:rsidRDefault="00261252" w:rsidP="0026125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125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56870634" w14:textId="77777777" w:rsidR="00261252" w:rsidRPr="00261252" w:rsidRDefault="00261252" w:rsidP="0026125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05DC2C" w14:textId="77777777" w:rsidR="00261252" w:rsidRPr="00261252" w:rsidRDefault="00261252" w:rsidP="0026125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02C341E7" w14:textId="351B2FEF" w:rsidR="00261252" w:rsidRPr="00261252" w:rsidRDefault="00261252" w:rsidP="0026125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61252">
              <w:rPr>
                <w:sz w:val="24"/>
                <w:szCs w:val="24"/>
              </w:rPr>
              <w:t>Coreq</w:t>
            </w:r>
            <w:proofErr w:type="spellEnd"/>
            <w:r w:rsidRPr="00261252">
              <w:rPr>
                <w:sz w:val="24"/>
                <w:szCs w:val="24"/>
              </w:rPr>
              <w:t>:  CAR 200</w:t>
            </w:r>
          </w:p>
        </w:tc>
        <w:tc>
          <w:tcPr>
            <w:tcW w:w="1805" w:type="dxa"/>
          </w:tcPr>
          <w:p w14:paraId="1CDC5150" w14:textId="63E5D257" w:rsidR="00261252" w:rsidRPr="00261252" w:rsidRDefault="00261252" w:rsidP="0026125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1252" w:rsidRPr="00F2110D" w14:paraId="3261E28A" w14:textId="77777777" w:rsidTr="00753F54">
        <w:tc>
          <w:tcPr>
            <w:tcW w:w="4464" w:type="dxa"/>
          </w:tcPr>
          <w:p w14:paraId="002E91A5" w14:textId="6F0AA682" w:rsidR="00261252" w:rsidRPr="00261252" w:rsidRDefault="00261252" w:rsidP="0026125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1252">
              <w:rPr>
                <w:sz w:val="24"/>
                <w:szCs w:val="24"/>
              </w:rPr>
              <w:t>ISX 100 Industrial Safety</w:t>
            </w:r>
          </w:p>
        </w:tc>
        <w:tc>
          <w:tcPr>
            <w:tcW w:w="864" w:type="dxa"/>
            <w:vAlign w:val="center"/>
          </w:tcPr>
          <w:p w14:paraId="159620CA" w14:textId="06A2BC65" w:rsidR="00261252" w:rsidRPr="00261252" w:rsidRDefault="00261252" w:rsidP="0026125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125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B74A18D" w14:textId="77777777" w:rsidR="00261252" w:rsidRPr="00261252" w:rsidRDefault="00261252" w:rsidP="0026125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46680F7" w14:textId="77777777" w:rsidR="00261252" w:rsidRPr="00261252" w:rsidRDefault="00261252" w:rsidP="0026125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6B6E2825" w14:textId="77777777" w:rsidR="00261252" w:rsidRPr="00261252" w:rsidRDefault="00261252" w:rsidP="0026125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</w:tcPr>
          <w:p w14:paraId="7C06F7EB" w14:textId="77777777" w:rsidR="00261252" w:rsidRPr="00261252" w:rsidRDefault="00261252" w:rsidP="0026125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1252" w:rsidRPr="00F2110D" w14:paraId="2B6394D1" w14:textId="77777777" w:rsidTr="00753F54">
        <w:tc>
          <w:tcPr>
            <w:tcW w:w="4464" w:type="dxa"/>
          </w:tcPr>
          <w:p w14:paraId="4FB9D95E" w14:textId="77777777" w:rsidR="00261252" w:rsidRDefault="00261252" w:rsidP="00261252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261252">
              <w:rPr>
                <w:sz w:val="24"/>
                <w:szCs w:val="24"/>
              </w:rPr>
              <w:t xml:space="preserve">MAT 105 Business Mathematics OR </w:t>
            </w:r>
          </w:p>
          <w:p w14:paraId="0D29C63D" w14:textId="2692259E" w:rsidR="00261252" w:rsidRPr="00261252" w:rsidRDefault="00261252" w:rsidP="0026125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1252">
              <w:rPr>
                <w:sz w:val="24"/>
                <w:szCs w:val="24"/>
              </w:rPr>
              <w:t>Higher level Quantitative Reasoning course</w:t>
            </w:r>
          </w:p>
        </w:tc>
        <w:tc>
          <w:tcPr>
            <w:tcW w:w="864" w:type="dxa"/>
            <w:vAlign w:val="center"/>
          </w:tcPr>
          <w:p w14:paraId="16A6D287" w14:textId="3593D123" w:rsidR="00261252" w:rsidRPr="00261252" w:rsidRDefault="00261252" w:rsidP="0026125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125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8E739A5" w14:textId="77777777" w:rsidR="00261252" w:rsidRPr="00261252" w:rsidRDefault="00261252" w:rsidP="0026125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99B360C" w14:textId="77777777" w:rsidR="00261252" w:rsidRPr="00261252" w:rsidRDefault="00261252" w:rsidP="0026125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527552A9" w14:textId="77777777" w:rsidR="00261252" w:rsidRPr="00261252" w:rsidRDefault="00261252" w:rsidP="0026125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</w:tcPr>
          <w:p w14:paraId="79F0F13C" w14:textId="77777777" w:rsidR="00261252" w:rsidRPr="00261252" w:rsidRDefault="00261252" w:rsidP="0026125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1252" w:rsidRPr="00F2110D" w14:paraId="16591BAF" w14:textId="77777777" w:rsidTr="00753F54">
        <w:tc>
          <w:tcPr>
            <w:tcW w:w="4464" w:type="dxa"/>
          </w:tcPr>
          <w:p w14:paraId="02CB015D" w14:textId="77777777" w:rsidR="00261252" w:rsidRPr="00261252" w:rsidRDefault="00261252" w:rsidP="00261252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261252">
              <w:rPr>
                <w:sz w:val="24"/>
                <w:szCs w:val="24"/>
              </w:rPr>
              <w:t xml:space="preserve">CAR 298 Practicum in Construction OR </w:t>
            </w:r>
          </w:p>
          <w:p w14:paraId="540A472E" w14:textId="40FFF180" w:rsidR="00261252" w:rsidRPr="00261252" w:rsidRDefault="00261252" w:rsidP="0026125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1252">
              <w:rPr>
                <w:sz w:val="24"/>
                <w:szCs w:val="24"/>
              </w:rPr>
              <w:t>CAR 299 Co-op in Construction</w:t>
            </w:r>
          </w:p>
        </w:tc>
        <w:tc>
          <w:tcPr>
            <w:tcW w:w="864" w:type="dxa"/>
            <w:vAlign w:val="center"/>
          </w:tcPr>
          <w:p w14:paraId="29598308" w14:textId="35E0957E" w:rsidR="00261252" w:rsidRPr="00261252" w:rsidRDefault="00261252" w:rsidP="0026125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1252">
              <w:rPr>
                <w:sz w:val="24"/>
                <w:szCs w:val="24"/>
              </w:rPr>
              <w:t xml:space="preserve">2 – 4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04A325" w14:textId="77777777" w:rsidR="00261252" w:rsidRPr="00261252" w:rsidRDefault="00261252" w:rsidP="0026125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EF3A918" w14:textId="77777777" w:rsidR="00261252" w:rsidRPr="00261252" w:rsidRDefault="00261252" w:rsidP="0026125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74AAD1B6" w14:textId="03D3D307" w:rsidR="00261252" w:rsidRPr="00261252" w:rsidRDefault="00261252" w:rsidP="0026125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1252">
              <w:rPr>
                <w:sz w:val="24"/>
                <w:szCs w:val="24"/>
              </w:rPr>
              <w:t>Permission of Program Coordinator</w:t>
            </w:r>
          </w:p>
        </w:tc>
        <w:tc>
          <w:tcPr>
            <w:tcW w:w="1805" w:type="dxa"/>
          </w:tcPr>
          <w:p w14:paraId="583C24B5" w14:textId="77777777" w:rsidR="00261252" w:rsidRPr="00261252" w:rsidRDefault="00261252" w:rsidP="0026125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1252" w:rsidRPr="00F2110D" w14:paraId="382F5CEF" w14:textId="77777777" w:rsidTr="00753F54">
        <w:tc>
          <w:tcPr>
            <w:tcW w:w="4464" w:type="dxa"/>
          </w:tcPr>
          <w:p w14:paraId="17623437" w14:textId="70535542" w:rsidR="00261252" w:rsidRPr="00261252" w:rsidRDefault="00261252" w:rsidP="0026125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1252">
              <w:rPr>
                <w:sz w:val="24"/>
                <w:szCs w:val="24"/>
              </w:rPr>
              <w:t>Heritage or Humanities course</w:t>
            </w:r>
          </w:p>
        </w:tc>
        <w:tc>
          <w:tcPr>
            <w:tcW w:w="864" w:type="dxa"/>
            <w:vAlign w:val="center"/>
          </w:tcPr>
          <w:p w14:paraId="2D79D2C3" w14:textId="47FABB23" w:rsidR="00261252" w:rsidRPr="00261252" w:rsidRDefault="00261252" w:rsidP="0026125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125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973FD5" w14:textId="77777777" w:rsidR="00261252" w:rsidRPr="00261252" w:rsidRDefault="00261252" w:rsidP="0026125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678A2AD" w14:textId="77777777" w:rsidR="00261252" w:rsidRPr="00261252" w:rsidRDefault="00261252" w:rsidP="0026125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3CA5857E" w14:textId="77777777" w:rsidR="00261252" w:rsidRPr="00261252" w:rsidRDefault="00261252" w:rsidP="0026125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5D058796" w14:textId="559E801C" w:rsidR="00261252" w:rsidRPr="00261252" w:rsidRDefault="00261252" w:rsidP="0026125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3F3F50EF" w14:textId="77777777" w:rsidTr="00753F5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2D39187C" w:rsidR="009F5948" w:rsidRPr="00F2110D" w:rsidRDefault="0026125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16 – 18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0A5E48F" w14:textId="77777777" w:rsidR="00EA2EC7" w:rsidRDefault="00EA2EC7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</w:p>
    <w:p w14:paraId="079CC4F3" w14:textId="77777777" w:rsidR="00EA2EC7" w:rsidRDefault="00EA2EC7">
      <w:pPr>
        <w:rPr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br w:type="page"/>
      </w:r>
    </w:p>
    <w:p w14:paraId="226D0BFD" w14:textId="573E2EF8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lastRenderedPageBreak/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4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227"/>
        <w:gridCol w:w="1805"/>
      </w:tblGrid>
      <w:tr w:rsidR="00F2110D" w:rsidRPr="00F2110D" w14:paraId="4B04466E" w14:textId="77777777" w:rsidTr="00753F54">
        <w:tc>
          <w:tcPr>
            <w:tcW w:w="4464" w:type="dxa"/>
            <w:shd w:val="clear" w:color="auto" w:fill="D0CECE" w:themeFill="background2" w:themeFillShade="E6"/>
          </w:tcPr>
          <w:p w14:paraId="20389739" w14:textId="3B7353DC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60E33DC" w14:textId="1BB0598A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E843B4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7A46DA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227" w:type="dxa"/>
            <w:shd w:val="clear" w:color="auto" w:fill="D0CECE" w:themeFill="background2" w:themeFillShade="E6"/>
            <w:vAlign w:val="center"/>
          </w:tcPr>
          <w:p w14:paraId="4D326183" w14:textId="00AFFC18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805" w:type="dxa"/>
            <w:shd w:val="clear" w:color="auto" w:fill="D0CECE" w:themeFill="background2" w:themeFillShade="E6"/>
            <w:vAlign w:val="center"/>
          </w:tcPr>
          <w:p w14:paraId="73FCF9B3" w14:textId="7A66C802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BD4792" w:rsidRPr="00F2110D" w14:paraId="33F75AC7" w14:textId="77777777" w:rsidTr="00753F54">
        <w:tc>
          <w:tcPr>
            <w:tcW w:w="4464" w:type="dxa"/>
          </w:tcPr>
          <w:p w14:paraId="4C845CCE" w14:textId="6A6A9473" w:rsidR="00BD4792" w:rsidRPr="00BD4792" w:rsidRDefault="00BD4792" w:rsidP="00BD47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D4792">
              <w:rPr>
                <w:sz w:val="24"/>
                <w:szCs w:val="24"/>
              </w:rPr>
              <w:t>Technical Elective course</w:t>
            </w:r>
          </w:p>
        </w:tc>
        <w:tc>
          <w:tcPr>
            <w:tcW w:w="864" w:type="dxa"/>
          </w:tcPr>
          <w:p w14:paraId="0CE92FC5" w14:textId="15CE0275" w:rsidR="00BD4792" w:rsidRPr="00BD4792" w:rsidRDefault="00BD4792" w:rsidP="00BD479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D479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8DA4AD7" w14:textId="77777777" w:rsidR="00BD4792" w:rsidRPr="00BD4792" w:rsidRDefault="00BD4792" w:rsidP="00BD47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97615BD" w14:textId="77777777" w:rsidR="00BD4792" w:rsidRPr="00BD4792" w:rsidRDefault="00BD4792" w:rsidP="00BD47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622CC242" w14:textId="617A1A70" w:rsidR="00BD4792" w:rsidRPr="00BD4792" w:rsidRDefault="00BD4792" w:rsidP="00BD47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</w:tcPr>
          <w:p w14:paraId="6A254C92" w14:textId="18B9C11D" w:rsidR="00BD4792" w:rsidRPr="00BD4792" w:rsidRDefault="0037150E" w:rsidP="00BD47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See List</w:t>
            </w:r>
          </w:p>
        </w:tc>
      </w:tr>
      <w:tr w:rsidR="00BD4792" w:rsidRPr="00F2110D" w14:paraId="33818E1C" w14:textId="77777777" w:rsidTr="00753F54">
        <w:trPr>
          <w:trHeight w:val="260"/>
        </w:trPr>
        <w:tc>
          <w:tcPr>
            <w:tcW w:w="4464" w:type="dxa"/>
          </w:tcPr>
          <w:p w14:paraId="1AE990DC" w14:textId="1B40ED97" w:rsidR="00BD4792" w:rsidRPr="00BD4792" w:rsidRDefault="00BD4792" w:rsidP="00BD47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D4792">
              <w:rPr>
                <w:sz w:val="24"/>
                <w:szCs w:val="24"/>
              </w:rPr>
              <w:t>Technical Elective course</w:t>
            </w:r>
          </w:p>
        </w:tc>
        <w:tc>
          <w:tcPr>
            <w:tcW w:w="864" w:type="dxa"/>
          </w:tcPr>
          <w:p w14:paraId="0D670EE2" w14:textId="24E77E58" w:rsidR="00BD4792" w:rsidRPr="00BD4792" w:rsidRDefault="00BD4792" w:rsidP="00BD479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D479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45B2A81A" w14:textId="77777777" w:rsidR="00BD4792" w:rsidRPr="00BD4792" w:rsidRDefault="00BD4792" w:rsidP="00BD47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E7C988" w14:textId="77777777" w:rsidR="00BD4792" w:rsidRPr="00BD4792" w:rsidRDefault="00BD4792" w:rsidP="00BD47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642B494F" w14:textId="3C360895" w:rsidR="00BD4792" w:rsidRPr="00BD4792" w:rsidRDefault="00BD4792" w:rsidP="00BD47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</w:tcPr>
          <w:p w14:paraId="6BA852E8" w14:textId="26ECA233" w:rsidR="00BD4792" w:rsidRPr="00BD4792" w:rsidRDefault="0037150E" w:rsidP="00BD47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See List</w:t>
            </w:r>
          </w:p>
        </w:tc>
      </w:tr>
      <w:tr w:rsidR="00BD4792" w:rsidRPr="00F2110D" w14:paraId="4C9301BB" w14:textId="77777777" w:rsidTr="00753F54">
        <w:tc>
          <w:tcPr>
            <w:tcW w:w="4464" w:type="dxa"/>
          </w:tcPr>
          <w:p w14:paraId="62F287FB" w14:textId="5FE6AA31" w:rsidR="00BD4792" w:rsidRPr="00BD4792" w:rsidRDefault="00BD4792" w:rsidP="00BD47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D4792">
              <w:rPr>
                <w:sz w:val="24"/>
                <w:szCs w:val="24"/>
              </w:rPr>
              <w:t>Technical Elective course</w:t>
            </w:r>
          </w:p>
        </w:tc>
        <w:tc>
          <w:tcPr>
            <w:tcW w:w="864" w:type="dxa"/>
          </w:tcPr>
          <w:p w14:paraId="0D57A11F" w14:textId="2F1C0ACB" w:rsidR="00BD4792" w:rsidRPr="00BD4792" w:rsidRDefault="00BD4792" w:rsidP="00BD479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D479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5CCDC2E" w14:textId="77777777" w:rsidR="00BD4792" w:rsidRPr="00BD4792" w:rsidRDefault="00BD4792" w:rsidP="00BD47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F27BA36" w14:textId="77777777" w:rsidR="00BD4792" w:rsidRPr="00BD4792" w:rsidRDefault="00BD4792" w:rsidP="00BD47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032ED552" w14:textId="3D43F740" w:rsidR="00BD4792" w:rsidRPr="00BD4792" w:rsidRDefault="00BD4792" w:rsidP="00BD47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</w:tcPr>
          <w:p w14:paraId="421F79DE" w14:textId="5F17390B" w:rsidR="00BD4792" w:rsidRPr="00BD4792" w:rsidRDefault="0037150E" w:rsidP="00BD47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See List</w:t>
            </w:r>
          </w:p>
        </w:tc>
      </w:tr>
      <w:tr w:rsidR="00BD4792" w:rsidRPr="00F2110D" w14:paraId="3E14A167" w14:textId="77777777" w:rsidTr="00753F54">
        <w:tc>
          <w:tcPr>
            <w:tcW w:w="4464" w:type="dxa"/>
          </w:tcPr>
          <w:p w14:paraId="54C04CF9" w14:textId="61D6E449" w:rsidR="00BD4792" w:rsidRPr="00BD4792" w:rsidRDefault="00BD4792" w:rsidP="00BD47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D4792">
              <w:rPr>
                <w:sz w:val="24"/>
                <w:szCs w:val="24"/>
              </w:rPr>
              <w:t>Technical Elective course</w:t>
            </w:r>
          </w:p>
        </w:tc>
        <w:tc>
          <w:tcPr>
            <w:tcW w:w="864" w:type="dxa"/>
          </w:tcPr>
          <w:p w14:paraId="7055E012" w14:textId="0C00BCDC" w:rsidR="00BD4792" w:rsidRPr="00BD4792" w:rsidRDefault="00BD4792" w:rsidP="00BD479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D479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2981F6CB" w14:textId="77777777" w:rsidR="00BD4792" w:rsidRPr="00BD4792" w:rsidRDefault="00BD4792" w:rsidP="00BD47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9E5A515" w14:textId="77777777" w:rsidR="00BD4792" w:rsidRPr="00BD4792" w:rsidRDefault="00BD4792" w:rsidP="00BD47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79FB0093" w14:textId="77777777" w:rsidR="00BD4792" w:rsidRPr="00BD4792" w:rsidRDefault="00BD4792" w:rsidP="00BD47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</w:tcPr>
          <w:p w14:paraId="2D52019D" w14:textId="18F455E2" w:rsidR="00BD4792" w:rsidRPr="00BD4792" w:rsidRDefault="0037150E" w:rsidP="00BD47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See List</w:t>
            </w:r>
          </w:p>
        </w:tc>
      </w:tr>
      <w:tr w:rsidR="00BD4792" w:rsidRPr="00F2110D" w14:paraId="5496C340" w14:textId="77777777" w:rsidTr="00753F54">
        <w:tc>
          <w:tcPr>
            <w:tcW w:w="4464" w:type="dxa"/>
          </w:tcPr>
          <w:p w14:paraId="4E4D9316" w14:textId="1359EC76" w:rsidR="00BD4792" w:rsidRPr="00BD4792" w:rsidRDefault="00BD4792" w:rsidP="00BD47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D4792">
              <w:rPr>
                <w:sz w:val="24"/>
                <w:szCs w:val="24"/>
              </w:rPr>
              <w:t>Oral Communications course</w:t>
            </w:r>
          </w:p>
        </w:tc>
        <w:tc>
          <w:tcPr>
            <w:tcW w:w="864" w:type="dxa"/>
          </w:tcPr>
          <w:p w14:paraId="11109753" w14:textId="7BD1289B" w:rsidR="00BD4792" w:rsidRPr="00BD4792" w:rsidRDefault="00BD4792" w:rsidP="00BD479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D479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8A06F2" w14:textId="77777777" w:rsidR="00BD4792" w:rsidRPr="00BD4792" w:rsidRDefault="00BD4792" w:rsidP="00BD47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E3949CD" w14:textId="77777777" w:rsidR="00BD4792" w:rsidRPr="00BD4792" w:rsidRDefault="00BD4792" w:rsidP="00BD47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4EB3287E" w14:textId="77777777" w:rsidR="00BD4792" w:rsidRPr="00BD4792" w:rsidRDefault="00BD4792" w:rsidP="00BD47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76D14025" w14:textId="2439EF23" w:rsidR="00BD4792" w:rsidRPr="00BD4792" w:rsidRDefault="00BD4792" w:rsidP="00BD47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1F867DA2" w14:textId="77777777" w:rsidTr="00753F54">
        <w:tc>
          <w:tcPr>
            <w:tcW w:w="4464" w:type="dxa"/>
            <w:shd w:val="clear" w:color="auto" w:fill="D9D9D9" w:themeFill="background1" w:themeFillShade="D9"/>
          </w:tcPr>
          <w:p w14:paraId="174622D2" w14:textId="2BDB2180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8B2981E" w14:textId="1E2DCEB7" w:rsidR="00F95B84" w:rsidRPr="00F2110D" w:rsidRDefault="00BD4792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682C23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1609F0E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D9D9D9" w:themeFill="background1" w:themeFillShade="D9"/>
          </w:tcPr>
          <w:p w14:paraId="42C29A0D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3E9CC6E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753F54">
        <w:tc>
          <w:tcPr>
            <w:tcW w:w="4464" w:type="dxa"/>
            <w:shd w:val="clear" w:color="auto" w:fill="D9D9D9" w:themeFill="background1" w:themeFillShade="D9"/>
          </w:tcPr>
          <w:p w14:paraId="5FD13D7E" w14:textId="09D5A91F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Degree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12D9C52A" w:rsidR="00F95B84" w:rsidRPr="00F2110D" w:rsidRDefault="00BD4792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60 – 65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26BF48E9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Degree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61DEB3B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14D5F4C7" w14:textId="3C0E9825" w:rsidR="000E38B6" w:rsidRPr="000E38B6" w:rsidRDefault="00697F4B" w:rsidP="00960E20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697F4B">
        <w:rPr>
          <w:rFonts w:cstheme="minorHAnsi"/>
          <w:bCs/>
          <w:color w:val="000000" w:themeColor="text1"/>
          <w:sz w:val="24"/>
          <w:szCs w:val="24"/>
        </w:rPr>
        <w:t>Core courses are on a 4-semester rotation.  Students should take each CAR course when offered.</w:t>
      </w:r>
    </w:p>
    <w:p w14:paraId="0C267252" w14:textId="07E2842F" w:rsidR="009F37E6" w:rsidRPr="00F2110D" w:rsidRDefault="004F18B5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4F18B5">
        <w:rPr>
          <w:rFonts w:cstheme="minorHAnsi"/>
          <w:b/>
          <w:color w:val="000000" w:themeColor="text1"/>
          <w:sz w:val="24"/>
          <w:szCs w:val="24"/>
        </w:rPr>
        <w:t xml:space="preserve">Approved Technical Elective </w:t>
      </w:r>
      <w:r w:rsidR="00960E20" w:rsidRPr="00F2110D">
        <w:rPr>
          <w:rFonts w:cstheme="minorHAnsi"/>
          <w:b/>
          <w:color w:val="000000" w:themeColor="text1"/>
          <w:sz w:val="24"/>
          <w:szCs w:val="24"/>
        </w:rPr>
        <w:t>Courses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025"/>
        <w:gridCol w:w="1080"/>
        <w:gridCol w:w="3690"/>
      </w:tblGrid>
      <w:tr w:rsidR="004F18B5" w:rsidRPr="00F2110D" w14:paraId="40BC73B0" w14:textId="77777777" w:rsidTr="004F18B5">
        <w:trPr>
          <w:trHeight w:val="246"/>
        </w:trPr>
        <w:tc>
          <w:tcPr>
            <w:tcW w:w="6025" w:type="dxa"/>
            <w:shd w:val="clear" w:color="auto" w:fill="E7E6E6" w:themeFill="background2"/>
            <w:vAlign w:val="center"/>
          </w:tcPr>
          <w:p w14:paraId="1E69A5D3" w14:textId="77777777" w:rsidR="004F18B5" w:rsidRPr="00F2110D" w:rsidRDefault="004F18B5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560B4F1E" w14:textId="77777777" w:rsidR="004F18B5" w:rsidRPr="00F2110D" w:rsidRDefault="004F18B5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3690" w:type="dxa"/>
            <w:shd w:val="clear" w:color="auto" w:fill="E7E6E6" w:themeFill="background2"/>
            <w:vAlign w:val="center"/>
          </w:tcPr>
          <w:p w14:paraId="0AE705F9" w14:textId="77777777" w:rsidR="004F18B5" w:rsidRPr="00F2110D" w:rsidRDefault="004F18B5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</w:tr>
      <w:tr w:rsidR="009A78A9" w:rsidRPr="00F2110D" w14:paraId="1B4C73D5" w14:textId="77777777" w:rsidTr="004F18B5">
        <w:trPr>
          <w:trHeight w:val="246"/>
        </w:trPr>
        <w:tc>
          <w:tcPr>
            <w:tcW w:w="6025" w:type="dxa"/>
          </w:tcPr>
          <w:p w14:paraId="18AEFEAE" w14:textId="617E5600" w:rsidR="009A78A9" w:rsidRPr="009A78A9" w:rsidRDefault="009A78A9" w:rsidP="009A78A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78A9">
              <w:rPr>
                <w:sz w:val="24"/>
                <w:szCs w:val="24"/>
              </w:rPr>
              <w:t>BRX 120 Basic Blueprint Reading</w:t>
            </w:r>
          </w:p>
        </w:tc>
        <w:tc>
          <w:tcPr>
            <w:tcW w:w="1080" w:type="dxa"/>
            <w:vAlign w:val="center"/>
          </w:tcPr>
          <w:p w14:paraId="0C6D2797" w14:textId="46B63B48" w:rsidR="009A78A9" w:rsidRPr="009A78A9" w:rsidRDefault="009A78A9" w:rsidP="009A78A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78A9">
              <w:rPr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14:paraId="52947F2E" w14:textId="77777777" w:rsidR="009A78A9" w:rsidRPr="009A78A9" w:rsidRDefault="009A78A9" w:rsidP="009A78A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A78A9" w:rsidRPr="00F2110D" w14:paraId="24CA809C" w14:textId="77777777" w:rsidTr="004F18B5">
        <w:trPr>
          <w:trHeight w:val="246"/>
        </w:trPr>
        <w:tc>
          <w:tcPr>
            <w:tcW w:w="6025" w:type="dxa"/>
          </w:tcPr>
          <w:p w14:paraId="5F047FDA" w14:textId="580D079B" w:rsidR="009A78A9" w:rsidRPr="009A78A9" w:rsidRDefault="009A78A9" w:rsidP="009A78A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78A9">
              <w:rPr>
                <w:sz w:val="24"/>
                <w:szCs w:val="24"/>
              </w:rPr>
              <w:t>CAR 150 Construction Formwork</w:t>
            </w:r>
          </w:p>
        </w:tc>
        <w:tc>
          <w:tcPr>
            <w:tcW w:w="1080" w:type="dxa"/>
            <w:vAlign w:val="center"/>
          </w:tcPr>
          <w:p w14:paraId="4AA9C75B" w14:textId="06E9A5F8" w:rsidR="009A78A9" w:rsidRPr="009A78A9" w:rsidRDefault="009A78A9" w:rsidP="009A78A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78A9">
              <w:rPr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14:paraId="6E51BCE1" w14:textId="77777777" w:rsidR="009A78A9" w:rsidRPr="009A78A9" w:rsidRDefault="009A78A9" w:rsidP="009A78A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A78A9" w:rsidRPr="00F2110D" w14:paraId="1ABB847C" w14:textId="77777777" w:rsidTr="004F18B5">
        <w:trPr>
          <w:trHeight w:val="246"/>
        </w:trPr>
        <w:tc>
          <w:tcPr>
            <w:tcW w:w="6025" w:type="dxa"/>
          </w:tcPr>
          <w:p w14:paraId="07B4A529" w14:textId="4C90DAB5" w:rsidR="009A78A9" w:rsidRPr="009A78A9" w:rsidRDefault="009A78A9" w:rsidP="009A78A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78A9">
              <w:rPr>
                <w:sz w:val="24"/>
                <w:szCs w:val="24"/>
              </w:rPr>
              <w:t>CAR 151 Construction Formwork – Lab</w:t>
            </w:r>
          </w:p>
        </w:tc>
        <w:tc>
          <w:tcPr>
            <w:tcW w:w="1080" w:type="dxa"/>
            <w:vAlign w:val="center"/>
          </w:tcPr>
          <w:p w14:paraId="3830CA1F" w14:textId="6C2333C2" w:rsidR="009A78A9" w:rsidRPr="009A78A9" w:rsidRDefault="009A78A9" w:rsidP="009A78A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78A9">
              <w:rPr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14:paraId="42C6D1E4" w14:textId="1D8589CC" w:rsidR="009A78A9" w:rsidRPr="009A78A9" w:rsidRDefault="009A78A9" w:rsidP="009A78A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A78A9">
              <w:rPr>
                <w:sz w:val="24"/>
                <w:szCs w:val="24"/>
              </w:rPr>
              <w:t>Coreq</w:t>
            </w:r>
            <w:proofErr w:type="spellEnd"/>
            <w:r w:rsidRPr="009A78A9">
              <w:rPr>
                <w:sz w:val="24"/>
                <w:szCs w:val="24"/>
              </w:rPr>
              <w:t>:  CAR 150</w:t>
            </w:r>
          </w:p>
        </w:tc>
      </w:tr>
      <w:tr w:rsidR="009A78A9" w:rsidRPr="00F2110D" w14:paraId="65498B4C" w14:textId="77777777" w:rsidTr="004F18B5">
        <w:trPr>
          <w:trHeight w:val="225"/>
        </w:trPr>
        <w:tc>
          <w:tcPr>
            <w:tcW w:w="6025" w:type="dxa"/>
          </w:tcPr>
          <w:p w14:paraId="26D657F3" w14:textId="27041560" w:rsidR="009A78A9" w:rsidRPr="009A78A9" w:rsidRDefault="009A78A9" w:rsidP="009A78A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78A9">
              <w:rPr>
                <w:sz w:val="24"/>
                <w:szCs w:val="24"/>
              </w:rPr>
              <w:t>CAR 198 Special Topics in Construction</w:t>
            </w:r>
          </w:p>
        </w:tc>
        <w:tc>
          <w:tcPr>
            <w:tcW w:w="1080" w:type="dxa"/>
            <w:vAlign w:val="center"/>
          </w:tcPr>
          <w:p w14:paraId="07F8C306" w14:textId="62B4DB8A" w:rsidR="009A78A9" w:rsidRPr="009A78A9" w:rsidRDefault="009A78A9" w:rsidP="009A78A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78A9">
              <w:rPr>
                <w:sz w:val="24"/>
                <w:szCs w:val="24"/>
              </w:rPr>
              <w:t xml:space="preserve">1 – 6 </w:t>
            </w:r>
          </w:p>
        </w:tc>
        <w:tc>
          <w:tcPr>
            <w:tcW w:w="3690" w:type="dxa"/>
          </w:tcPr>
          <w:p w14:paraId="6D5E6411" w14:textId="4F572AE7" w:rsidR="009A78A9" w:rsidRPr="009A78A9" w:rsidRDefault="009A78A9" w:rsidP="009A78A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78A9">
              <w:rPr>
                <w:sz w:val="24"/>
                <w:szCs w:val="24"/>
              </w:rPr>
              <w:t>Instructor Consent required</w:t>
            </w:r>
          </w:p>
        </w:tc>
      </w:tr>
      <w:tr w:rsidR="009A78A9" w:rsidRPr="00F2110D" w14:paraId="01F64DEC" w14:textId="77777777" w:rsidTr="004F18B5">
        <w:trPr>
          <w:trHeight w:val="246"/>
        </w:trPr>
        <w:tc>
          <w:tcPr>
            <w:tcW w:w="6025" w:type="dxa"/>
          </w:tcPr>
          <w:p w14:paraId="5171CC8F" w14:textId="5E15BDBA" w:rsidR="009A78A9" w:rsidRPr="009A78A9" w:rsidRDefault="009A78A9" w:rsidP="009A78A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78A9">
              <w:rPr>
                <w:sz w:val="24"/>
                <w:szCs w:val="24"/>
              </w:rPr>
              <w:t>CAR 240 Light Frame Construction IV</w:t>
            </w:r>
          </w:p>
        </w:tc>
        <w:tc>
          <w:tcPr>
            <w:tcW w:w="1080" w:type="dxa"/>
            <w:vAlign w:val="center"/>
          </w:tcPr>
          <w:p w14:paraId="15C15DA6" w14:textId="031C724C" w:rsidR="009A78A9" w:rsidRPr="009A78A9" w:rsidRDefault="009A78A9" w:rsidP="009A78A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78A9">
              <w:rPr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14:paraId="363258A9" w14:textId="2DBDA2F3" w:rsidR="009A78A9" w:rsidRPr="009A78A9" w:rsidRDefault="009A78A9" w:rsidP="009A78A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A78A9" w:rsidRPr="00F2110D" w14:paraId="60CC1737" w14:textId="77777777" w:rsidTr="004F18B5">
        <w:trPr>
          <w:trHeight w:val="246"/>
        </w:trPr>
        <w:tc>
          <w:tcPr>
            <w:tcW w:w="6025" w:type="dxa"/>
          </w:tcPr>
          <w:p w14:paraId="6118105A" w14:textId="75598C65" w:rsidR="009A78A9" w:rsidRPr="009A78A9" w:rsidRDefault="009A78A9" w:rsidP="009A78A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78A9">
              <w:rPr>
                <w:sz w:val="24"/>
                <w:szCs w:val="24"/>
              </w:rPr>
              <w:t xml:space="preserve">CAR 241 Light Frame Construction IV – Lab </w:t>
            </w:r>
          </w:p>
        </w:tc>
        <w:tc>
          <w:tcPr>
            <w:tcW w:w="1080" w:type="dxa"/>
            <w:vAlign w:val="center"/>
          </w:tcPr>
          <w:p w14:paraId="733840AF" w14:textId="076C0724" w:rsidR="009A78A9" w:rsidRPr="009A78A9" w:rsidRDefault="009A78A9" w:rsidP="009A78A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78A9">
              <w:rPr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14:paraId="5016714F" w14:textId="565AB1A4" w:rsidR="009A78A9" w:rsidRPr="009A78A9" w:rsidRDefault="009A78A9" w:rsidP="009A78A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A78A9">
              <w:rPr>
                <w:sz w:val="24"/>
                <w:szCs w:val="24"/>
              </w:rPr>
              <w:t>Coreq</w:t>
            </w:r>
            <w:proofErr w:type="spellEnd"/>
            <w:r w:rsidRPr="009A78A9">
              <w:rPr>
                <w:sz w:val="24"/>
                <w:szCs w:val="24"/>
              </w:rPr>
              <w:t>:  CAR 240</w:t>
            </w:r>
          </w:p>
        </w:tc>
      </w:tr>
      <w:tr w:rsidR="009A78A9" w:rsidRPr="00F2110D" w14:paraId="721D9F99" w14:textId="77777777" w:rsidTr="004F18B5">
        <w:trPr>
          <w:trHeight w:val="246"/>
        </w:trPr>
        <w:tc>
          <w:tcPr>
            <w:tcW w:w="6025" w:type="dxa"/>
          </w:tcPr>
          <w:p w14:paraId="10A3815C" w14:textId="705DB7F1" w:rsidR="009A78A9" w:rsidRPr="009A78A9" w:rsidRDefault="009A78A9" w:rsidP="009A78A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78A9">
              <w:rPr>
                <w:sz w:val="24"/>
                <w:szCs w:val="24"/>
              </w:rPr>
              <w:t>Other courses approved by Construction Technology Program Coordinator</w:t>
            </w:r>
          </w:p>
        </w:tc>
        <w:tc>
          <w:tcPr>
            <w:tcW w:w="1080" w:type="dxa"/>
            <w:vAlign w:val="center"/>
          </w:tcPr>
          <w:p w14:paraId="6BA65ADF" w14:textId="566690CF" w:rsidR="009A78A9" w:rsidRPr="009A78A9" w:rsidRDefault="009A78A9" w:rsidP="009A78A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78A9">
              <w:rPr>
                <w:sz w:val="24"/>
                <w:szCs w:val="24"/>
              </w:rPr>
              <w:t xml:space="preserve">1 – 10 </w:t>
            </w:r>
          </w:p>
        </w:tc>
        <w:tc>
          <w:tcPr>
            <w:tcW w:w="3690" w:type="dxa"/>
          </w:tcPr>
          <w:p w14:paraId="67F8FC8B" w14:textId="66DB9F6B" w:rsidR="009A78A9" w:rsidRPr="009A78A9" w:rsidRDefault="009A78A9" w:rsidP="009A78A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BF31BF3" w14:textId="77777777" w:rsidR="0037150E" w:rsidRDefault="0037150E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</w:p>
    <w:p w14:paraId="455B8176" w14:textId="77777777" w:rsidR="0037150E" w:rsidRDefault="0037150E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 w:type="page"/>
      </w:r>
    </w:p>
    <w:p w14:paraId="1C9ED8AE" w14:textId="38844518" w:rsidR="00FC05EF" w:rsidRPr="00F2110D" w:rsidRDefault="00960E20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lastRenderedPageBreak/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228"/>
        <w:gridCol w:w="1827"/>
        <w:gridCol w:w="6462"/>
        <w:gridCol w:w="1283"/>
      </w:tblGrid>
      <w:tr w:rsidR="00F2110D" w:rsidRPr="00F2110D" w14:paraId="0B311F03" w14:textId="77777777" w:rsidTr="00370941">
        <w:trPr>
          <w:jc w:val="center"/>
        </w:trPr>
        <w:tc>
          <w:tcPr>
            <w:tcW w:w="1228" w:type="dxa"/>
            <w:shd w:val="clear" w:color="auto" w:fill="E7E6E6" w:themeFill="background2"/>
            <w:vAlign w:val="center"/>
          </w:tcPr>
          <w:p w14:paraId="1A0CC8F6" w14:textId="654CEABF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Credential</w:t>
            </w:r>
          </w:p>
        </w:tc>
        <w:tc>
          <w:tcPr>
            <w:tcW w:w="1827" w:type="dxa"/>
            <w:shd w:val="clear" w:color="auto" w:fill="E7E6E6" w:themeFill="background2"/>
            <w:vAlign w:val="center"/>
          </w:tcPr>
          <w:p w14:paraId="77865337" w14:textId="52D68C3C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6462" w:type="dxa"/>
            <w:shd w:val="clear" w:color="auto" w:fill="E7E6E6" w:themeFill="background2"/>
            <w:vAlign w:val="center"/>
          </w:tcPr>
          <w:p w14:paraId="77335A9D" w14:textId="0BCEB464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Requirements</w:t>
            </w:r>
          </w:p>
        </w:tc>
        <w:tc>
          <w:tcPr>
            <w:tcW w:w="1283" w:type="dxa"/>
            <w:shd w:val="clear" w:color="auto" w:fill="E7E6E6" w:themeFill="background2"/>
            <w:vAlign w:val="center"/>
          </w:tcPr>
          <w:p w14:paraId="08284022" w14:textId="74183282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Cr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H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ou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rs</w:t>
            </w:r>
          </w:p>
        </w:tc>
      </w:tr>
      <w:tr w:rsidR="00F2110D" w:rsidRPr="00F2110D" w14:paraId="34BE6B70" w14:textId="77777777" w:rsidTr="00370941">
        <w:trPr>
          <w:jc w:val="center"/>
        </w:trPr>
        <w:tc>
          <w:tcPr>
            <w:tcW w:w="1228" w:type="dxa"/>
            <w:vAlign w:val="center"/>
          </w:tcPr>
          <w:p w14:paraId="2EF23CE1" w14:textId="24220556" w:rsidR="00795B2A" w:rsidRPr="00F2110D" w:rsidRDefault="003D60D5" w:rsidP="00026BA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Diploma</w:t>
            </w:r>
          </w:p>
        </w:tc>
        <w:tc>
          <w:tcPr>
            <w:tcW w:w="1827" w:type="dxa"/>
            <w:vAlign w:val="center"/>
          </w:tcPr>
          <w:p w14:paraId="1E165C15" w14:textId="1B137032" w:rsidR="00795B2A" w:rsidRPr="00F2110D" w:rsidRDefault="003D60D5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D60D5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Construction Carpenter</w:t>
            </w:r>
          </w:p>
        </w:tc>
        <w:tc>
          <w:tcPr>
            <w:tcW w:w="6462" w:type="dxa"/>
          </w:tcPr>
          <w:p w14:paraId="5AD74B06" w14:textId="11734795" w:rsidR="00795B2A" w:rsidRPr="00F2110D" w:rsidRDefault="00774E7C" w:rsidP="00026BA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BRX 220, </w:t>
            </w:r>
            <w:r w:rsidR="00D177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CAR 1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26, CAR 127, CAR 140, CAR 141, CAR 190, CAR 191, CAR 196, CAR 197, ENG 101, </w:t>
            </w:r>
            <w:r w:rsidR="00C869D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Digital Literacy, CAR 200, CAR 201, ISX 100, MAT 105 OR </w:t>
            </w:r>
            <w:proofErr w:type="gramStart"/>
            <w:r w:rsidR="00C869D3">
              <w:rPr>
                <w:rFonts w:cstheme="minorHAnsi"/>
                <w:bCs/>
                <w:color w:val="000000" w:themeColor="text1"/>
                <w:sz w:val="24"/>
                <w:szCs w:val="24"/>
              </w:rPr>
              <w:t>Hi</w:t>
            </w:r>
            <w:r w:rsidR="009E0DCA">
              <w:rPr>
                <w:rFonts w:cstheme="minorHAnsi"/>
                <w:bCs/>
                <w:color w:val="000000" w:themeColor="text1"/>
                <w:sz w:val="24"/>
                <w:szCs w:val="24"/>
              </w:rPr>
              <w:t>gher Level</w:t>
            </w:r>
            <w:proofErr w:type="gramEnd"/>
            <w:r w:rsidR="009E0DC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Math, CAR 298 OR CAR 299, </w:t>
            </w:r>
            <w:r w:rsidR="00370941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Technical Electives (10 Cr. Hrs.)</w:t>
            </w:r>
          </w:p>
        </w:tc>
        <w:tc>
          <w:tcPr>
            <w:tcW w:w="1283" w:type="dxa"/>
            <w:vAlign w:val="center"/>
          </w:tcPr>
          <w:p w14:paraId="10660444" w14:textId="32F5946B" w:rsidR="00795B2A" w:rsidRPr="00F2110D" w:rsidRDefault="00CB2F09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48 – 53</w:t>
            </w:r>
          </w:p>
        </w:tc>
      </w:tr>
      <w:tr w:rsidR="00F2110D" w:rsidRPr="00F2110D" w14:paraId="46428A8C" w14:textId="77777777" w:rsidTr="00370941">
        <w:trPr>
          <w:jc w:val="center"/>
        </w:trPr>
        <w:tc>
          <w:tcPr>
            <w:tcW w:w="1228" w:type="dxa"/>
            <w:vAlign w:val="center"/>
          </w:tcPr>
          <w:p w14:paraId="082C6D26" w14:textId="69939018" w:rsidR="005E0F88" w:rsidRPr="00F2110D" w:rsidRDefault="00370941" w:rsidP="00026BA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</w:p>
        </w:tc>
        <w:tc>
          <w:tcPr>
            <w:tcW w:w="1827" w:type="dxa"/>
            <w:vAlign w:val="center"/>
          </w:tcPr>
          <w:p w14:paraId="2B640CE5" w14:textId="3C285058" w:rsidR="005E0F88" w:rsidRPr="00F2110D" w:rsidRDefault="007B147A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B147A">
              <w:rPr>
                <w:rFonts w:cstheme="minorHAnsi"/>
                <w:bCs/>
                <w:color w:val="000000" w:themeColor="text1"/>
                <w:sz w:val="24"/>
                <w:szCs w:val="24"/>
              </w:rPr>
              <w:t>Basic Carpenter</w:t>
            </w:r>
          </w:p>
        </w:tc>
        <w:tc>
          <w:tcPr>
            <w:tcW w:w="6462" w:type="dxa"/>
          </w:tcPr>
          <w:p w14:paraId="384F689C" w14:textId="71B8E878" w:rsidR="005E0F88" w:rsidRPr="00F2110D" w:rsidRDefault="007B147A" w:rsidP="00026BA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CAR 126, CAR 127, Technical Electives</w:t>
            </w:r>
            <w:r w:rsidR="00BB53F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(5 Cr. Hrs.)</w:t>
            </w:r>
          </w:p>
        </w:tc>
        <w:tc>
          <w:tcPr>
            <w:tcW w:w="1283" w:type="dxa"/>
            <w:vAlign w:val="center"/>
          </w:tcPr>
          <w:p w14:paraId="596D0415" w14:textId="5DBB2FA4" w:rsidR="005E0F88" w:rsidRPr="00F2110D" w:rsidRDefault="00BB53FC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37150E" w:rsidRPr="00F2110D" w14:paraId="7B1ACBA4" w14:textId="77777777" w:rsidTr="009A4451">
        <w:trPr>
          <w:jc w:val="center"/>
        </w:trPr>
        <w:tc>
          <w:tcPr>
            <w:tcW w:w="1228" w:type="dxa"/>
          </w:tcPr>
          <w:p w14:paraId="515C9FF0" w14:textId="07299853" w:rsidR="0037150E" w:rsidRPr="00F2110D" w:rsidRDefault="0037150E" w:rsidP="0037150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53F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</w:p>
        </w:tc>
        <w:tc>
          <w:tcPr>
            <w:tcW w:w="1827" w:type="dxa"/>
            <w:vAlign w:val="center"/>
          </w:tcPr>
          <w:p w14:paraId="6970A735" w14:textId="77777777" w:rsidR="0037150E" w:rsidRPr="00F2110D" w:rsidRDefault="0037150E" w:rsidP="0037150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925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Residential Roofer</w:t>
            </w:r>
          </w:p>
        </w:tc>
        <w:tc>
          <w:tcPr>
            <w:tcW w:w="6462" w:type="dxa"/>
          </w:tcPr>
          <w:p w14:paraId="21CB811C" w14:textId="77777777" w:rsidR="0037150E" w:rsidRPr="00F2110D" w:rsidRDefault="0037150E" w:rsidP="0037150E">
            <w:pPr>
              <w:tabs>
                <w:tab w:val="left" w:pos="5760"/>
              </w:tabs>
              <w:spacing w:after="120"/>
              <w:ind w:left="342" w:right="-18" w:hanging="342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BRX 220, CAR 126, CAR 127, CAR 196, CAR 197</w:t>
            </w:r>
          </w:p>
        </w:tc>
        <w:tc>
          <w:tcPr>
            <w:tcW w:w="1283" w:type="dxa"/>
            <w:vAlign w:val="center"/>
          </w:tcPr>
          <w:p w14:paraId="1724D562" w14:textId="77777777" w:rsidR="0037150E" w:rsidRPr="00F2110D" w:rsidRDefault="0037150E" w:rsidP="0037150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12</w:t>
            </w:r>
          </w:p>
        </w:tc>
      </w:tr>
      <w:tr w:rsidR="0037150E" w:rsidRPr="00F2110D" w14:paraId="2BC4DD98" w14:textId="77777777" w:rsidTr="009A4451">
        <w:trPr>
          <w:jc w:val="center"/>
        </w:trPr>
        <w:tc>
          <w:tcPr>
            <w:tcW w:w="1228" w:type="dxa"/>
          </w:tcPr>
          <w:p w14:paraId="5CEA3945" w14:textId="61C550D6" w:rsidR="0037150E" w:rsidRPr="00F2110D" w:rsidRDefault="0037150E" w:rsidP="0037150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53F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</w:p>
        </w:tc>
        <w:tc>
          <w:tcPr>
            <w:tcW w:w="1827" w:type="dxa"/>
            <w:vAlign w:val="center"/>
          </w:tcPr>
          <w:p w14:paraId="20A3E78E" w14:textId="77777777" w:rsidR="0037150E" w:rsidRPr="00F2110D" w:rsidRDefault="0037150E" w:rsidP="0037150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56C9B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Residential Site Layout Assistant</w:t>
            </w:r>
          </w:p>
        </w:tc>
        <w:tc>
          <w:tcPr>
            <w:tcW w:w="6462" w:type="dxa"/>
            <w:vAlign w:val="center"/>
          </w:tcPr>
          <w:p w14:paraId="4AF7041C" w14:textId="77777777" w:rsidR="0037150E" w:rsidRPr="00F2110D" w:rsidRDefault="0037150E" w:rsidP="0037150E">
            <w:pPr>
              <w:tabs>
                <w:tab w:val="left" w:pos="5760"/>
              </w:tabs>
              <w:spacing w:after="120"/>
              <w:ind w:left="342" w:right="-18" w:hanging="342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CAR 126, CAR 127, CAR 140, CAR 141, Tech. Electives (6 Cr. Hrs.)</w:t>
            </w:r>
          </w:p>
        </w:tc>
        <w:tc>
          <w:tcPr>
            <w:tcW w:w="1283" w:type="dxa"/>
            <w:vAlign w:val="center"/>
          </w:tcPr>
          <w:p w14:paraId="016571A1" w14:textId="77777777" w:rsidR="0037150E" w:rsidRPr="00F2110D" w:rsidRDefault="0037150E" w:rsidP="0037150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</w:tr>
      <w:tr w:rsidR="0037150E" w:rsidRPr="00F2110D" w14:paraId="4830D9B5" w14:textId="77777777" w:rsidTr="009A4451">
        <w:trPr>
          <w:jc w:val="center"/>
        </w:trPr>
        <w:tc>
          <w:tcPr>
            <w:tcW w:w="1228" w:type="dxa"/>
          </w:tcPr>
          <w:p w14:paraId="498B7102" w14:textId="69BB13C8" w:rsidR="0037150E" w:rsidRPr="00F2110D" w:rsidRDefault="0037150E" w:rsidP="0037150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53F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</w:p>
        </w:tc>
        <w:tc>
          <w:tcPr>
            <w:tcW w:w="1827" w:type="dxa"/>
            <w:vAlign w:val="center"/>
          </w:tcPr>
          <w:p w14:paraId="057B3B10" w14:textId="2F2B9132" w:rsidR="0037150E" w:rsidRPr="00F2110D" w:rsidRDefault="0037150E" w:rsidP="0037150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A001B">
              <w:rPr>
                <w:rFonts w:cstheme="minorHAnsi"/>
                <w:bCs/>
                <w:color w:val="000000" w:themeColor="text1"/>
                <w:sz w:val="24"/>
                <w:szCs w:val="24"/>
              </w:rPr>
              <w:t>Carpenter Helper</w:t>
            </w:r>
          </w:p>
        </w:tc>
        <w:tc>
          <w:tcPr>
            <w:tcW w:w="6462" w:type="dxa"/>
          </w:tcPr>
          <w:p w14:paraId="6395866A" w14:textId="731F4DCB" w:rsidR="0037150E" w:rsidRPr="00F2110D" w:rsidRDefault="0037150E" w:rsidP="0037150E">
            <w:pPr>
              <w:tabs>
                <w:tab w:val="left" w:pos="5760"/>
              </w:tabs>
              <w:spacing w:after="120"/>
              <w:ind w:right="-10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BRX 220, CAR 126, CAR 127, CAR 140, CAR 141, CAR 190, CAR 191</w:t>
            </w:r>
          </w:p>
        </w:tc>
        <w:tc>
          <w:tcPr>
            <w:tcW w:w="1283" w:type="dxa"/>
            <w:vAlign w:val="center"/>
          </w:tcPr>
          <w:p w14:paraId="7A5273C9" w14:textId="6DD30F06" w:rsidR="0037150E" w:rsidRPr="00F2110D" w:rsidRDefault="0037150E" w:rsidP="0037150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17</w:t>
            </w:r>
          </w:p>
        </w:tc>
      </w:tr>
      <w:tr w:rsidR="0037150E" w:rsidRPr="00F2110D" w14:paraId="7715D8DB" w14:textId="77777777" w:rsidTr="009A4451">
        <w:trPr>
          <w:jc w:val="center"/>
        </w:trPr>
        <w:tc>
          <w:tcPr>
            <w:tcW w:w="1228" w:type="dxa"/>
          </w:tcPr>
          <w:p w14:paraId="0007B325" w14:textId="48F2CB07" w:rsidR="0037150E" w:rsidRPr="00F2110D" w:rsidRDefault="0037150E" w:rsidP="0037150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53F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</w:p>
        </w:tc>
        <w:tc>
          <w:tcPr>
            <w:tcW w:w="1827" w:type="dxa"/>
            <w:vAlign w:val="center"/>
          </w:tcPr>
          <w:p w14:paraId="42704B89" w14:textId="25398CC5" w:rsidR="0037150E" w:rsidRPr="007A001B" w:rsidRDefault="0037150E" w:rsidP="0037150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57E23">
              <w:rPr>
                <w:rFonts w:cstheme="minorHAnsi"/>
                <w:bCs/>
                <w:color w:val="000000" w:themeColor="text1"/>
                <w:sz w:val="24"/>
                <w:szCs w:val="24"/>
              </w:rPr>
              <w:t>Rough Carpenter</w:t>
            </w:r>
          </w:p>
        </w:tc>
        <w:tc>
          <w:tcPr>
            <w:tcW w:w="6462" w:type="dxa"/>
          </w:tcPr>
          <w:p w14:paraId="690EB058" w14:textId="6C206DBB" w:rsidR="0037150E" w:rsidRDefault="0037150E" w:rsidP="0037150E">
            <w:pPr>
              <w:tabs>
                <w:tab w:val="left" w:pos="5760"/>
              </w:tabs>
              <w:spacing w:after="120"/>
              <w:ind w:right="-10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BRX 220, CAR 126, CAR 127, CAR 140, CAR 141, CAR 190, CAR 191, CAR 196, CAR 197</w:t>
            </w:r>
          </w:p>
        </w:tc>
        <w:tc>
          <w:tcPr>
            <w:tcW w:w="1283" w:type="dxa"/>
            <w:vAlign w:val="center"/>
          </w:tcPr>
          <w:p w14:paraId="739004D2" w14:textId="34E94036" w:rsidR="0037150E" w:rsidRDefault="0037150E" w:rsidP="0037150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22</w:t>
            </w:r>
          </w:p>
        </w:tc>
      </w:tr>
      <w:tr w:rsidR="0037150E" w:rsidRPr="00F2110D" w14:paraId="725D850A" w14:textId="77777777" w:rsidTr="009A4451">
        <w:trPr>
          <w:jc w:val="center"/>
        </w:trPr>
        <w:tc>
          <w:tcPr>
            <w:tcW w:w="1228" w:type="dxa"/>
          </w:tcPr>
          <w:p w14:paraId="7A93D503" w14:textId="2563B08C" w:rsidR="0037150E" w:rsidRPr="00F2110D" w:rsidRDefault="0037150E" w:rsidP="0037150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53F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</w:p>
        </w:tc>
        <w:tc>
          <w:tcPr>
            <w:tcW w:w="1827" w:type="dxa"/>
            <w:vAlign w:val="center"/>
          </w:tcPr>
          <w:p w14:paraId="145FC233" w14:textId="7254128E" w:rsidR="0037150E" w:rsidRPr="00F2110D" w:rsidRDefault="0037150E" w:rsidP="0037150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B3A50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Construction Forms Helper</w:t>
            </w:r>
          </w:p>
        </w:tc>
        <w:tc>
          <w:tcPr>
            <w:tcW w:w="6462" w:type="dxa"/>
          </w:tcPr>
          <w:p w14:paraId="38A9E230" w14:textId="2CAB9125" w:rsidR="0037150E" w:rsidRPr="00F2110D" w:rsidRDefault="0037150E" w:rsidP="0037150E">
            <w:pPr>
              <w:tabs>
                <w:tab w:val="left" w:pos="5760"/>
              </w:tabs>
              <w:spacing w:after="120"/>
              <w:ind w:left="342" w:right="-18" w:hanging="342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BRX 220, CAR 126, CAR 127, </w:t>
            </w:r>
            <w:r w:rsidRPr="00CE08C3">
              <w:rPr>
                <w:rFonts w:cstheme="minorHAnsi"/>
                <w:b/>
                <w:color w:val="000000" w:themeColor="text1"/>
                <w:sz w:val="24"/>
                <w:szCs w:val="24"/>
              </w:rPr>
              <w:t>(CAR 150, CAR 151)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, Technical Electives (6 Cr. Hrs.)</w:t>
            </w:r>
          </w:p>
        </w:tc>
        <w:tc>
          <w:tcPr>
            <w:tcW w:w="1283" w:type="dxa"/>
            <w:vAlign w:val="center"/>
          </w:tcPr>
          <w:p w14:paraId="68572619" w14:textId="1660F306" w:rsidR="0037150E" w:rsidRPr="00F2110D" w:rsidRDefault="0037150E" w:rsidP="0037150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18</w:t>
            </w:r>
          </w:p>
        </w:tc>
      </w:tr>
      <w:tr w:rsidR="00F2110D" w:rsidRPr="00F2110D" w14:paraId="59746171" w14:textId="77777777" w:rsidTr="00370941">
        <w:trPr>
          <w:jc w:val="center"/>
        </w:trPr>
        <w:tc>
          <w:tcPr>
            <w:tcW w:w="1228" w:type="dxa"/>
          </w:tcPr>
          <w:p w14:paraId="4E201060" w14:textId="0794994F" w:rsidR="00045240" w:rsidRPr="00F2110D" w:rsidRDefault="00253954" w:rsidP="00026BA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</w:p>
        </w:tc>
        <w:tc>
          <w:tcPr>
            <w:tcW w:w="1827" w:type="dxa"/>
            <w:vAlign w:val="center"/>
          </w:tcPr>
          <w:p w14:paraId="3F2111F6" w14:textId="08421A1E" w:rsidR="00045240" w:rsidRPr="00F2110D" w:rsidRDefault="00253954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954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Residential Carpenter</w:t>
            </w:r>
          </w:p>
        </w:tc>
        <w:tc>
          <w:tcPr>
            <w:tcW w:w="6462" w:type="dxa"/>
          </w:tcPr>
          <w:p w14:paraId="72BAD119" w14:textId="33D6A3E1" w:rsidR="00045240" w:rsidRPr="00F2110D" w:rsidRDefault="009A5B63" w:rsidP="00415C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BRX 220, CAR 126, CAR 127, CAR 140, CAR 141, CAR 190, CAR 191, CAR 196, CAR 197, </w:t>
            </w:r>
            <w:r w:rsidR="0087543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CAR 200, CAR 201, </w:t>
            </w:r>
            <w:r w:rsidR="00695F12" w:rsidRPr="00695F12">
              <w:rPr>
                <w:rFonts w:cstheme="minorHAnsi"/>
                <w:b/>
                <w:color w:val="000000" w:themeColor="text1"/>
                <w:sz w:val="24"/>
                <w:szCs w:val="24"/>
              </w:rPr>
              <w:t>(</w:t>
            </w:r>
            <w:r w:rsidR="0087543D" w:rsidRPr="00695F12">
              <w:rPr>
                <w:rFonts w:cstheme="minorHAnsi"/>
                <w:b/>
                <w:color w:val="000000" w:themeColor="text1"/>
                <w:sz w:val="24"/>
                <w:szCs w:val="24"/>
              </w:rPr>
              <w:t>CAR 240, CAR 241</w:t>
            </w:r>
            <w:r w:rsidR="00695F12" w:rsidRPr="00695F12">
              <w:rPr>
                <w:rFonts w:cstheme="minorHAnsi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83" w:type="dxa"/>
            <w:vAlign w:val="center"/>
          </w:tcPr>
          <w:p w14:paraId="03F497E8" w14:textId="065BB523" w:rsidR="00045240" w:rsidRPr="00F2110D" w:rsidRDefault="00415C5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32</w:t>
            </w:r>
          </w:p>
        </w:tc>
      </w:tr>
    </w:tbl>
    <w:p w14:paraId="50B7BAC9" w14:textId="33859ABF" w:rsidR="009F37E6" w:rsidRPr="00F2110D" w:rsidRDefault="009F37E6" w:rsidP="00840571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Diploma Requirements:</w:t>
      </w:r>
    </w:p>
    <w:p w14:paraId="6EEBA363" w14:textId="4E650C7B" w:rsidR="009F37E6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Diploma Credit Hours must be earned at BCTC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3CD30FE5" w14:textId="159CA340" w:rsidR="009F37E6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hanging="547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54F1A8E9" w14:textId="7B8539C5" w:rsidR="00B15F87" w:rsidRPr="00F2110D" w:rsidRDefault="009F37E6" w:rsidP="00026BA4">
      <w:pPr>
        <w:tabs>
          <w:tab w:val="left" w:pos="5760"/>
        </w:tabs>
        <w:spacing w:after="120"/>
        <w:ind w:right="-18"/>
        <w:contextualSpacing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Certificate Requirements:</w:t>
      </w:r>
    </w:p>
    <w:p w14:paraId="1602F1CF" w14:textId="352F9C8D" w:rsidR="009F37E6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Certificate Credit Hours must be earned at BCTC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6A140B24" w14:textId="3A78594E" w:rsidR="00795B2A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right="-18" w:hanging="547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Grade of C or higher in each course required for certificate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59C40147" w14:textId="77777777" w:rsidR="003A7B5D" w:rsidRPr="00D34257" w:rsidRDefault="003A7B5D" w:rsidP="003A7B5D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D34257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D34257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Pr="00D34257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Ezra Sword</w:t>
      </w:r>
      <w:r w:rsidRPr="00D34257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D34257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 </w:t>
      </w:r>
      <w:r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Fall </w:t>
      </w:r>
      <w:r w:rsidRPr="00D34257">
        <w:rPr>
          <w:rFonts w:cstheme="minorHAnsi"/>
          <w:bCs/>
          <w:i/>
          <w:iCs/>
          <w:color w:val="000000" w:themeColor="text1"/>
          <w:sz w:val="24"/>
          <w:szCs w:val="24"/>
        </w:rPr>
        <w:t>2021</w:t>
      </w:r>
    </w:p>
    <w:p w14:paraId="4F71E2E0" w14:textId="77777777" w:rsidR="003A7B5D" w:rsidRPr="00D34257" w:rsidRDefault="003A7B5D" w:rsidP="003A7B5D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D34257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D34257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Review Date: </w:t>
      </w:r>
      <w:r>
        <w:rPr>
          <w:rFonts w:cstheme="minorHAnsi"/>
          <w:bCs/>
          <w:i/>
          <w:iCs/>
          <w:color w:val="000000" w:themeColor="text1"/>
          <w:sz w:val="24"/>
          <w:szCs w:val="24"/>
        </w:rPr>
        <w:t>04-09-</w:t>
      </w:r>
      <w:r w:rsidRPr="00D34257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2021 </w:t>
      </w:r>
    </w:p>
    <w:p w14:paraId="3741EF5D" w14:textId="30A58AA1" w:rsidR="005F43B3" w:rsidRPr="00F2110D" w:rsidRDefault="005F43B3" w:rsidP="003A7B5D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color w:val="000000" w:themeColor="text1"/>
          <w:sz w:val="24"/>
          <w:szCs w:val="24"/>
        </w:rPr>
      </w:pPr>
    </w:p>
    <w:sectPr w:rsidR="005F43B3" w:rsidRPr="00F2110D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3A7B5D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3A7B5D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3A7B5D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CA5"/>
    <w:rsid w:val="00026763"/>
    <w:rsid w:val="00026BA4"/>
    <w:rsid w:val="0003127A"/>
    <w:rsid w:val="000360D5"/>
    <w:rsid w:val="00045240"/>
    <w:rsid w:val="00047647"/>
    <w:rsid w:val="000668B5"/>
    <w:rsid w:val="000B3A50"/>
    <w:rsid w:val="000E38B6"/>
    <w:rsid w:val="00120D2D"/>
    <w:rsid w:val="00123E6A"/>
    <w:rsid w:val="001538A0"/>
    <w:rsid w:val="0018429D"/>
    <w:rsid w:val="00184BF9"/>
    <w:rsid w:val="00195D15"/>
    <w:rsid w:val="001B43D5"/>
    <w:rsid w:val="001B65F6"/>
    <w:rsid w:val="001C2AC1"/>
    <w:rsid w:val="001D2DE7"/>
    <w:rsid w:val="001D3CF1"/>
    <w:rsid w:val="00201BA1"/>
    <w:rsid w:val="002121AA"/>
    <w:rsid w:val="00244636"/>
    <w:rsid w:val="00253954"/>
    <w:rsid w:val="00260B82"/>
    <w:rsid w:val="00261252"/>
    <w:rsid w:val="002825D4"/>
    <w:rsid w:val="002A6DCA"/>
    <w:rsid w:val="002D41FE"/>
    <w:rsid w:val="002E2B7D"/>
    <w:rsid w:val="002F669D"/>
    <w:rsid w:val="003104EC"/>
    <w:rsid w:val="00311998"/>
    <w:rsid w:val="003251BB"/>
    <w:rsid w:val="00334C02"/>
    <w:rsid w:val="00347C9A"/>
    <w:rsid w:val="00357E23"/>
    <w:rsid w:val="00370941"/>
    <w:rsid w:val="0037150E"/>
    <w:rsid w:val="003965EE"/>
    <w:rsid w:val="003A4143"/>
    <w:rsid w:val="003A7B5D"/>
    <w:rsid w:val="003C5996"/>
    <w:rsid w:val="003D490F"/>
    <w:rsid w:val="003D60D5"/>
    <w:rsid w:val="003F3379"/>
    <w:rsid w:val="004000E5"/>
    <w:rsid w:val="00415C52"/>
    <w:rsid w:val="0043397F"/>
    <w:rsid w:val="00473A67"/>
    <w:rsid w:val="00480D63"/>
    <w:rsid w:val="00483C72"/>
    <w:rsid w:val="004950C5"/>
    <w:rsid w:val="004A02B4"/>
    <w:rsid w:val="004A4F63"/>
    <w:rsid w:val="004D4440"/>
    <w:rsid w:val="004F0620"/>
    <w:rsid w:val="004F18B5"/>
    <w:rsid w:val="00526F03"/>
    <w:rsid w:val="00567227"/>
    <w:rsid w:val="00591E1C"/>
    <w:rsid w:val="005B4822"/>
    <w:rsid w:val="005C2ED8"/>
    <w:rsid w:val="005C7515"/>
    <w:rsid w:val="005D16A7"/>
    <w:rsid w:val="005D30F9"/>
    <w:rsid w:val="005E0F88"/>
    <w:rsid w:val="005E206C"/>
    <w:rsid w:val="005E258C"/>
    <w:rsid w:val="005F43B3"/>
    <w:rsid w:val="005F7632"/>
    <w:rsid w:val="00656C9B"/>
    <w:rsid w:val="00657BFE"/>
    <w:rsid w:val="00662AE3"/>
    <w:rsid w:val="006636F0"/>
    <w:rsid w:val="00675B48"/>
    <w:rsid w:val="0067715F"/>
    <w:rsid w:val="00695F12"/>
    <w:rsid w:val="00697F4B"/>
    <w:rsid w:val="006A107B"/>
    <w:rsid w:val="006A2B34"/>
    <w:rsid w:val="006A47B4"/>
    <w:rsid w:val="007208C8"/>
    <w:rsid w:val="0072340F"/>
    <w:rsid w:val="00745074"/>
    <w:rsid w:val="00753F54"/>
    <w:rsid w:val="00756D7D"/>
    <w:rsid w:val="00774E7C"/>
    <w:rsid w:val="00775539"/>
    <w:rsid w:val="00795B2A"/>
    <w:rsid w:val="007A001B"/>
    <w:rsid w:val="007A1B7D"/>
    <w:rsid w:val="007B147A"/>
    <w:rsid w:val="007C2621"/>
    <w:rsid w:val="007C7C16"/>
    <w:rsid w:val="00822AB5"/>
    <w:rsid w:val="00840571"/>
    <w:rsid w:val="00846D26"/>
    <w:rsid w:val="00851CFA"/>
    <w:rsid w:val="0087543D"/>
    <w:rsid w:val="00877677"/>
    <w:rsid w:val="008D6758"/>
    <w:rsid w:val="008F0D3B"/>
    <w:rsid w:val="008F189B"/>
    <w:rsid w:val="009304C3"/>
    <w:rsid w:val="00940060"/>
    <w:rsid w:val="00960E20"/>
    <w:rsid w:val="00992CFC"/>
    <w:rsid w:val="009A5B63"/>
    <w:rsid w:val="009A78A9"/>
    <w:rsid w:val="009E0DCA"/>
    <w:rsid w:val="009F1965"/>
    <w:rsid w:val="009F37E6"/>
    <w:rsid w:val="009F5948"/>
    <w:rsid w:val="00A0726D"/>
    <w:rsid w:val="00A26A8E"/>
    <w:rsid w:val="00A40392"/>
    <w:rsid w:val="00A541F5"/>
    <w:rsid w:val="00A84FF1"/>
    <w:rsid w:val="00AA41A4"/>
    <w:rsid w:val="00AC03A1"/>
    <w:rsid w:val="00AD34ED"/>
    <w:rsid w:val="00AE1A3E"/>
    <w:rsid w:val="00AE33C4"/>
    <w:rsid w:val="00AF6DBC"/>
    <w:rsid w:val="00B058EF"/>
    <w:rsid w:val="00B15F87"/>
    <w:rsid w:val="00B66355"/>
    <w:rsid w:val="00B701FB"/>
    <w:rsid w:val="00B9252D"/>
    <w:rsid w:val="00BB4BE5"/>
    <w:rsid w:val="00BB53FC"/>
    <w:rsid w:val="00BB6D8F"/>
    <w:rsid w:val="00BD4792"/>
    <w:rsid w:val="00BE2B06"/>
    <w:rsid w:val="00BE6C84"/>
    <w:rsid w:val="00C16516"/>
    <w:rsid w:val="00C36A79"/>
    <w:rsid w:val="00C42933"/>
    <w:rsid w:val="00C6755B"/>
    <w:rsid w:val="00C72951"/>
    <w:rsid w:val="00C778AF"/>
    <w:rsid w:val="00C869D3"/>
    <w:rsid w:val="00C97CEF"/>
    <w:rsid w:val="00CA1E3A"/>
    <w:rsid w:val="00CB2F09"/>
    <w:rsid w:val="00CB38EB"/>
    <w:rsid w:val="00CD7B35"/>
    <w:rsid w:val="00CE08C3"/>
    <w:rsid w:val="00CE5902"/>
    <w:rsid w:val="00CE7FFD"/>
    <w:rsid w:val="00D15C04"/>
    <w:rsid w:val="00D1770D"/>
    <w:rsid w:val="00D409DD"/>
    <w:rsid w:val="00D43146"/>
    <w:rsid w:val="00D437F6"/>
    <w:rsid w:val="00D811C0"/>
    <w:rsid w:val="00DA0527"/>
    <w:rsid w:val="00DB56FA"/>
    <w:rsid w:val="00DE2110"/>
    <w:rsid w:val="00DF6DB5"/>
    <w:rsid w:val="00E32E29"/>
    <w:rsid w:val="00E33456"/>
    <w:rsid w:val="00E631A4"/>
    <w:rsid w:val="00E70BF7"/>
    <w:rsid w:val="00EA29AF"/>
    <w:rsid w:val="00EA2EC7"/>
    <w:rsid w:val="00ED6444"/>
    <w:rsid w:val="00F2110D"/>
    <w:rsid w:val="00F270A6"/>
    <w:rsid w:val="00F348A9"/>
    <w:rsid w:val="00F4296E"/>
    <w:rsid w:val="00F45566"/>
    <w:rsid w:val="00F52917"/>
    <w:rsid w:val="00F73E39"/>
    <w:rsid w:val="00F95B84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zra.sword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3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44</cp:revision>
  <cp:lastPrinted>2019-02-07T14:01:00Z</cp:lastPrinted>
  <dcterms:created xsi:type="dcterms:W3CDTF">2021-02-11T15:48:00Z</dcterms:created>
  <dcterms:modified xsi:type="dcterms:W3CDTF">2021-04-09T13:36:00Z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