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FA6952B" w:rsidR="00E70BF7" w:rsidRPr="00F2110D" w:rsidRDefault="00747588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"https://bluegrass.kctcs.edu/education-training/program-finder/construction-technology.aspx" </w:instrText>
      </w:r>
      <w:r>
        <w:fldChar w:fldCharType="separate"/>
      </w:r>
      <w:r w:rsidR="00E62241">
        <w:rPr>
          <w:rStyle w:val="Hyperlink"/>
        </w:rPr>
        <w:t xml:space="preserve">Construction Technology – </w:t>
      </w:r>
      <w:r w:rsidR="00D03CA8" w:rsidRPr="00D03CA8">
        <w:rPr>
          <w:rStyle w:val="Hyperlink"/>
        </w:rPr>
        <w:t>Residential Roofer</w:t>
      </w:r>
      <w:r w:rsidR="005831F8" w:rsidRPr="005831F8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38721569" w:rsidR="004950C5" w:rsidRPr="00F2110D" w:rsidRDefault="000F29B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9D4E7F5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747588" w:rsidRPr="00BC2357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858E7" w:rsidRPr="00F2110D" w14:paraId="332D6739" w14:textId="77777777" w:rsidTr="00753F54">
        <w:tc>
          <w:tcPr>
            <w:tcW w:w="4464" w:type="dxa"/>
          </w:tcPr>
          <w:p w14:paraId="496879CB" w14:textId="2DEDA1FD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864" w:type="dxa"/>
          </w:tcPr>
          <w:p w14:paraId="48152B00" w14:textId="21BB116B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58E7" w:rsidRPr="00F2110D" w14:paraId="0F890B72" w14:textId="77777777" w:rsidTr="00753F54">
        <w:tc>
          <w:tcPr>
            <w:tcW w:w="4464" w:type="dxa"/>
          </w:tcPr>
          <w:p w14:paraId="37A0427D" w14:textId="02358699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1A237999" w14:textId="7B565E8F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3B7692F4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26BE04F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58E7" w:rsidRPr="00F2110D" w14:paraId="1F153759" w14:textId="77777777" w:rsidTr="00753F54">
        <w:tc>
          <w:tcPr>
            <w:tcW w:w="4464" w:type="dxa"/>
          </w:tcPr>
          <w:p w14:paraId="731105A9" w14:textId="7904EC1D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6F1323B2" w14:textId="3B5DCDE9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C4D54E1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18B149D9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58E7">
              <w:rPr>
                <w:sz w:val="24"/>
                <w:szCs w:val="24"/>
              </w:rPr>
              <w:t>Coreq</w:t>
            </w:r>
            <w:proofErr w:type="spellEnd"/>
            <w:r w:rsidRPr="004858E7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C576046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58E7" w:rsidRPr="00F2110D" w14:paraId="1F582C83" w14:textId="77777777" w:rsidTr="00801160">
        <w:tc>
          <w:tcPr>
            <w:tcW w:w="4464" w:type="dxa"/>
          </w:tcPr>
          <w:p w14:paraId="1A9EE15C" w14:textId="72489F31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5C38388C" w14:textId="6BEF34E4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3DE408D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5F5E6E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52CCF03C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1FAD8B3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58E7" w:rsidRPr="00F2110D" w14:paraId="3A0209AB" w14:textId="77777777" w:rsidTr="00801160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68C16791" w14:textId="10DA4119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CAR 197 Light Frame Construction II – Lab</w:t>
            </w:r>
          </w:p>
        </w:tc>
        <w:tc>
          <w:tcPr>
            <w:tcW w:w="864" w:type="dxa"/>
          </w:tcPr>
          <w:p w14:paraId="5EAF1B16" w14:textId="3B900793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58E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AF0D08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93D748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EB6A3DE" w14:textId="1F7F54DE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58E7">
              <w:rPr>
                <w:sz w:val="24"/>
                <w:szCs w:val="24"/>
              </w:rPr>
              <w:t>Coreq</w:t>
            </w:r>
            <w:proofErr w:type="spellEnd"/>
            <w:r w:rsidRPr="004858E7">
              <w:rPr>
                <w:sz w:val="24"/>
                <w:szCs w:val="24"/>
              </w:rPr>
              <w:t>:  CAR 196</w:t>
            </w:r>
          </w:p>
        </w:tc>
        <w:tc>
          <w:tcPr>
            <w:tcW w:w="1805" w:type="dxa"/>
          </w:tcPr>
          <w:p w14:paraId="6FB97D1F" w14:textId="77777777" w:rsidR="004858E7" w:rsidRPr="004858E7" w:rsidRDefault="004858E7" w:rsidP="004858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CBFA027" w:rsidR="009F5948" w:rsidRPr="00F2110D" w:rsidRDefault="003E4A0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858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2A96A4F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F96CDE8" w:rsidR="00F95B84" w:rsidRPr="00F2110D" w:rsidRDefault="005831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858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BB1F2A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0513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578158B7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Students should take each CAR course when offered.</w:t>
      </w:r>
    </w:p>
    <w:p w14:paraId="1C9ED8AE" w14:textId="38844518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54F1A8E9" w14:textId="7B8539C5" w:rsidR="00B15F87" w:rsidRPr="00F2110D" w:rsidRDefault="009F37E6" w:rsidP="00454155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86FB5E4" w14:textId="77777777" w:rsidR="00747588" w:rsidRDefault="00747588" w:rsidP="00747588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70A1E1EA" w14:textId="77777777" w:rsidR="00747588" w:rsidRDefault="00747588" w:rsidP="00747588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04-09-2021 </w:t>
      </w:r>
    </w:p>
    <w:p w14:paraId="3741EF5D" w14:textId="17A03721" w:rsidR="005F43B3" w:rsidRPr="00F2110D" w:rsidRDefault="005F43B3" w:rsidP="00747588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4758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4758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4758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881"/>
    <w:rsid w:val="0000643C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5554C"/>
    <w:rsid w:val="000668B5"/>
    <w:rsid w:val="00094247"/>
    <w:rsid w:val="000B3A50"/>
    <w:rsid w:val="000E38B6"/>
    <w:rsid w:val="000F29BD"/>
    <w:rsid w:val="00111A0E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954"/>
    <w:rsid w:val="00260B82"/>
    <w:rsid w:val="00261252"/>
    <w:rsid w:val="002825D4"/>
    <w:rsid w:val="00287A6F"/>
    <w:rsid w:val="002A6DCA"/>
    <w:rsid w:val="002C6217"/>
    <w:rsid w:val="002D41FE"/>
    <w:rsid w:val="002E2B7D"/>
    <w:rsid w:val="002F669D"/>
    <w:rsid w:val="003104EC"/>
    <w:rsid w:val="00311998"/>
    <w:rsid w:val="003251BB"/>
    <w:rsid w:val="00334C02"/>
    <w:rsid w:val="00347C9A"/>
    <w:rsid w:val="00356B21"/>
    <w:rsid w:val="00357E23"/>
    <w:rsid w:val="00370941"/>
    <w:rsid w:val="0037150E"/>
    <w:rsid w:val="00375C00"/>
    <w:rsid w:val="003965EE"/>
    <w:rsid w:val="003A4143"/>
    <w:rsid w:val="003C5996"/>
    <w:rsid w:val="003D490F"/>
    <w:rsid w:val="003D60D5"/>
    <w:rsid w:val="003E4A00"/>
    <w:rsid w:val="003F3379"/>
    <w:rsid w:val="004000E5"/>
    <w:rsid w:val="00400155"/>
    <w:rsid w:val="00415C52"/>
    <w:rsid w:val="0043397F"/>
    <w:rsid w:val="00454155"/>
    <w:rsid w:val="00473A67"/>
    <w:rsid w:val="00480D63"/>
    <w:rsid w:val="00483C72"/>
    <w:rsid w:val="004858E7"/>
    <w:rsid w:val="004950C5"/>
    <w:rsid w:val="004A02B4"/>
    <w:rsid w:val="004A4F63"/>
    <w:rsid w:val="004D4440"/>
    <w:rsid w:val="004F0620"/>
    <w:rsid w:val="004F18B5"/>
    <w:rsid w:val="00514206"/>
    <w:rsid w:val="00526F03"/>
    <w:rsid w:val="00567227"/>
    <w:rsid w:val="005831F8"/>
    <w:rsid w:val="00591E1C"/>
    <w:rsid w:val="005B4822"/>
    <w:rsid w:val="005B68BF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6C1572"/>
    <w:rsid w:val="006D0526"/>
    <w:rsid w:val="007208C8"/>
    <w:rsid w:val="0072340F"/>
    <w:rsid w:val="00745074"/>
    <w:rsid w:val="00747588"/>
    <w:rsid w:val="00753F54"/>
    <w:rsid w:val="00756D7D"/>
    <w:rsid w:val="00774E7C"/>
    <w:rsid w:val="00775539"/>
    <w:rsid w:val="00795B2A"/>
    <w:rsid w:val="007A001B"/>
    <w:rsid w:val="007A1B7D"/>
    <w:rsid w:val="007B04F0"/>
    <w:rsid w:val="007B147A"/>
    <w:rsid w:val="007C2621"/>
    <w:rsid w:val="007C7C16"/>
    <w:rsid w:val="007F13C7"/>
    <w:rsid w:val="00822AB5"/>
    <w:rsid w:val="00840571"/>
    <w:rsid w:val="00846D26"/>
    <w:rsid w:val="00851CFA"/>
    <w:rsid w:val="00866461"/>
    <w:rsid w:val="0087543D"/>
    <w:rsid w:val="00877677"/>
    <w:rsid w:val="008D6758"/>
    <w:rsid w:val="008F0D3B"/>
    <w:rsid w:val="008F189B"/>
    <w:rsid w:val="009304C3"/>
    <w:rsid w:val="00940060"/>
    <w:rsid w:val="00960E20"/>
    <w:rsid w:val="00992CFC"/>
    <w:rsid w:val="009A5B63"/>
    <w:rsid w:val="009A78A9"/>
    <w:rsid w:val="009C3CCD"/>
    <w:rsid w:val="009E0DCA"/>
    <w:rsid w:val="009F1965"/>
    <w:rsid w:val="009F37E6"/>
    <w:rsid w:val="009F5948"/>
    <w:rsid w:val="00A0513F"/>
    <w:rsid w:val="00A0726D"/>
    <w:rsid w:val="00A26A8E"/>
    <w:rsid w:val="00A40392"/>
    <w:rsid w:val="00A444F1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53DB9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03CA8"/>
    <w:rsid w:val="00D15C04"/>
    <w:rsid w:val="00D1770D"/>
    <w:rsid w:val="00D409DD"/>
    <w:rsid w:val="00D43146"/>
    <w:rsid w:val="00D437F6"/>
    <w:rsid w:val="00D763B0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D6444"/>
    <w:rsid w:val="00F2110D"/>
    <w:rsid w:val="00F270A6"/>
    <w:rsid w:val="00F348A9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2021-02-11T16:52:00Z</dcterms:created>
  <dcterms:modified xsi:type="dcterms:W3CDTF">2021-04-09T13:35:00Z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