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D615740" w:rsidR="00E70BF7" w:rsidRPr="00F2110D" w:rsidRDefault="00BF3E31" w:rsidP="00BF3E31">
      <w:pPr>
        <w:pStyle w:val="Title"/>
        <w:rPr>
          <w:color w:val="000000" w:themeColor="text1"/>
        </w:rPr>
      </w:pPr>
      <w:hyperlink r:id="rId10" w:history="1">
        <w:r w:rsidRPr="00BF3E31">
          <w:rPr>
            <w:rStyle w:val="Hyperlink"/>
          </w:rPr>
          <w:t xml:space="preserve">Engineering and Electronics Technology – </w:t>
        </w:r>
        <w:r w:rsidR="00100D14" w:rsidRPr="00100D14">
          <w:rPr>
            <w:rStyle w:val="Hyperlink"/>
          </w:rPr>
          <w:t>Automation Technician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65FFC1A9" w14:textId="24B25673" w:rsidR="00850499" w:rsidRPr="00F2110D" w:rsidRDefault="00850499" w:rsidP="00850499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866D78">
        <w:rPr>
          <w:rFonts w:cstheme="minorHAnsi"/>
          <w:bCs/>
          <w:color w:val="000000" w:themeColor="text1"/>
          <w:sz w:val="24"/>
          <w:szCs w:val="24"/>
        </w:rPr>
        <w:t xml:space="preserve">John Jors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866D78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866D78">
        <w:rPr>
          <w:rFonts w:cstheme="minorHAnsi"/>
          <w:bCs/>
          <w:color w:val="000000" w:themeColor="text1"/>
          <w:sz w:val="24"/>
          <w:szCs w:val="24"/>
        </w:rPr>
        <w:tab/>
      </w:r>
      <w:r w:rsidR="00866D78">
        <w:rPr>
          <w:rFonts w:cstheme="minorHAnsi"/>
          <w:bCs/>
          <w:color w:val="000000" w:themeColor="text1"/>
          <w:sz w:val="24"/>
          <w:szCs w:val="24"/>
        </w:rPr>
        <w:tab/>
      </w:r>
      <w:r w:rsidR="00866D78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866D78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866D78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866D78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68AB4A66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74D7" w:rsidRPr="00F2110D" w14:paraId="332D6739" w14:textId="77777777" w:rsidTr="00866D78">
        <w:tc>
          <w:tcPr>
            <w:tcW w:w="4320" w:type="dxa"/>
            <w:vAlign w:val="center"/>
          </w:tcPr>
          <w:p w14:paraId="496879CB" w14:textId="2E2089FD" w:rsidR="00C474D7" w:rsidRPr="00C474D7" w:rsidRDefault="00C474D7" w:rsidP="00866D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74D7">
              <w:rPr>
                <w:sz w:val="24"/>
                <w:szCs w:val="24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48152B00" w14:textId="772C1737" w:rsidR="00C474D7" w:rsidRPr="00C474D7" w:rsidRDefault="00C474D7" w:rsidP="00C47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74D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474D7" w:rsidRPr="00C474D7" w:rsidRDefault="00C474D7" w:rsidP="00C47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474D7" w:rsidRPr="00C474D7" w:rsidRDefault="00C474D7" w:rsidP="00C47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71838FBD" w:rsidR="00C474D7" w:rsidRPr="00C474D7" w:rsidRDefault="00C474D7" w:rsidP="00C47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4F4F6047" w14:textId="3F61FBFE" w:rsidR="00C474D7" w:rsidRPr="00C474D7" w:rsidRDefault="00866D78" w:rsidP="00C47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Information</w:t>
            </w:r>
          </w:p>
        </w:tc>
      </w:tr>
      <w:tr w:rsidR="00F2110D" w:rsidRPr="00F2110D" w14:paraId="22C751F0" w14:textId="77777777" w:rsidTr="00866D78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FAA9016" w:rsidR="00244636" w:rsidRPr="00F2110D" w:rsidRDefault="00C474D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866D78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C7064" w:rsidRPr="00F2110D" w14:paraId="3A0209AB" w14:textId="77777777" w:rsidTr="00866D78">
        <w:tc>
          <w:tcPr>
            <w:tcW w:w="4320" w:type="dxa"/>
            <w:vAlign w:val="center"/>
          </w:tcPr>
          <w:p w14:paraId="7590E338" w14:textId="77777777" w:rsidR="002C7064" w:rsidRDefault="002C7064" w:rsidP="002C706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C7064">
              <w:rPr>
                <w:sz w:val="24"/>
                <w:szCs w:val="24"/>
              </w:rPr>
              <w:t xml:space="preserve">EET 270 Motor Controls I </w:t>
            </w:r>
            <w:r w:rsidR="00866D78">
              <w:rPr>
                <w:sz w:val="24"/>
                <w:szCs w:val="24"/>
              </w:rPr>
              <w:t xml:space="preserve">AND </w:t>
            </w:r>
          </w:p>
          <w:p w14:paraId="68C16791" w14:textId="76EFD68E" w:rsidR="00866D78" w:rsidRPr="002C7064" w:rsidRDefault="00866D78" w:rsidP="002C70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271 Motor Controls I Lab</w:t>
            </w:r>
          </w:p>
        </w:tc>
        <w:tc>
          <w:tcPr>
            <w:tcW w:w="864" w:type="dxa"/>
            <w:vAlign w:val="center"/>
          </w:tcPr>
          <w:p w14:paraId="5EAF1B16" w14:textId="26C152CF" w:rsidR="002C7064" w:rsidRPr="002C7064" w:rsidRDefault="00866D78" w:rsidP="002C70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2C7064" w:rsidRPr="002C7064" w:rsidRDefault="002C7064" w:rsidP="002C70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2C7064" w:rsidRPr="002C7064" w:rsidRDefault="002C7064" w:rsidP="002C70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6EB6A3DE" w14:textId="39ACAC76" w:rsidR="002C7064" w:rsidRPr="002C7064" w:rsidRDefault="002C7064" w:rsidP="00866D7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7064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FB97D1F" w14:textId="21ABA16B" w:rsidR="002C7064" w:rsidRPr="002C7064" w:rsidRDefault="002C7064" w:rsidP="002C70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866D78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8BD6E53" w:rsidR="00244636" w:rsidRPr="00F2110D" w:rsidRDefault="002C706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866D78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E75DA" w:rsidRPr="00F2110D" w14:paraId="4B282EEC" w14:textId="77777777" w:rsidTr="00866D78">
        <w:tc>
          <w:tcPr>
            <w:tcW w:w="4320" w:type="dxa"/>
            <w:vAlign w:val="center"/>
          </w:tcPr>
          <w:p w14:paraId="4177E2D0" w14:textId="77777777" w:rsidR="00866D78" w:rsidRDefault="00BE75DA" w:rsidP="00BE75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E75DA">
              <w:rPr>
                <w:sz w:val="24"/>
                <w:szCs w:val="24"/>
              </w:rPr>
              <w:t>EET 276 Programmable Logic Cont</w:t>
            </w:r>
            <w:r w:rsidR="00866D78">
              <w:rPr>
                <w:sz w:val="24"/>
                <w:szCs w:val="24"/>
              </w:rPr>
              <w:t>. AND</w:t>
            </w:r>
          </w:p>
          <w:p w14:paraId="40030F7C" w14:textId="43D99678" w:rsidR="00BE75DA" w:rsidRPr="00BE75DA" w:rsidRDefault="00866D78" w:rsidP="00BE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277 Programmable Logic Cont. Lab</w:t>
            </w:r>
            <w:r w:rsidR="00BE75DA" w:rsidRPr="00BE7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075E961" w14:textId="5A2AD606" w:rsidR="00BE75DA" w:rsidRPr="00BE75DA" w:rsidRDefault="00866D78" w:rsidP="00BE75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6870634" w14:textId="77777777" w:rsidR="00BE75DA" w:rsidRPr="00BE75DA" w:rsidRDefault="00BE75DA" w:rsidP="00BE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BE75DA" w:rsidRPr="00BE75DA" w:rsidRDefault="00BE75DA" w:rsidP="00BE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22A43A76" w:rsidR="00BE75DA" w:rsidRPr="00BE75DA" w:rsidRDefault="00BE75DA" w:rsidP="00BE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E75DA">
              <w:rPr>
                <w:sz w:val="24"/>
                <w:szCs w:val="24"/>
              </w:rPr>
              <w:t>EET 270 &amp; 271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22FB8C95" w:rsidR="00BE75DA" w:rsidRPr="00BE75DA" w:rsidRDefault="00BE75DA" w:rsidP="00BE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866D78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30AEDE8" w:rsidR="009F5948" w:rsidRPr="00F2110D" w:rsidRDefault="00BE75D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866D78">
        <w:tc>
          <w:tcPr>
            <w:tcW w:w="4320" w:type="dxa"/>
            <w:shd w:val="clear" w:color="auto" w:fill="D9D9D9" w:themeFill="background1" w:themeFillShade="D9"/>
          </w:tcPr>
          <w:p w14:paraId="5FD13D7E" w14:textId="41773B2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8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642009F" w:rsidR="00F95B84" w:rsidRPr="00F2110D" w:rsidRDefault="00BE75DA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21EA24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850499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A6AB808" w14:textId="77777777" w:rsidR="00866D78" w:rsidRDefault="00866D78" w:rsidP="00866D78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0B22BC5D" w14:textId="77777777" w:rsidR="00866D78" w:rsidRPr="00BE0C06" w:rsidRDefault="00866D78" w:rsidP="00866D78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>Students must earn a grade of C or better in all technical courses and a cumulative 2.0 GPA to continue in the Industrial Maintenance Technology program.</w:t>
      </w:r>
    </w:p>
    <w:p w14:paraId="1C697B14" w14:textId="7F7CA5D7" w:rsidR="00316335" w:rsidRPr="00FE714D" w:rsidRDefault="00316335" w:rsidP="00316335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316335">
        <w:rPr>
          <w:rFonts w:cstheme="minorHAnsi"/>
          <w:bCs/>
          <w:color w:val="000000" w:themeColor="text1"/>
          <w:sz w:val="24"/>
          <w:szCs w:val="24"/>
        </w:rPr>
        <w:t>If ELT 265 Applied Fluid Power is not available, FPX 100/101 Fluid Power and Lab may be substituted with the approval of the Engineering and Electronics Technology Program Coordinator.</w:t>
      </w:r>
    </w:p>
    <w:p w14:paraId="3A5DB051" w14:textId="3064599E" w:rsidR="005F43B3" w:rsidRPr="0085049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66D78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66D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Spring </w:t>
      </w:r>
      <w:r w:rsidR="00BF3E31"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>202</w:t>
      </w:r>
      <w:r w:rsidR="00866D78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487F01C9" w:rsidR="005F43B3" w:rsidRPr="0085049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66D78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85049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5049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6AD7" w14:textId="77777777" w:rsidR="00056CCB" w:rsidRDefault="00056CCB" w:rsidP="006636F0">
      <w:r>
        <w:separator/>
      </w:r>
    </w:p>
  </w:endnote>
  <w:endnote w:type="continuationSeparator" w:id="0">
    <w:p w14:paraId="48E685E6" w14:textId="77777777" w:rsidR="00056CCB" w:rsidRDefault="00056CC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024F" w14:textId="77777777" w:rsidR="00056CCB" w:rsidRDefault="00056CCB" w:rsidP="006636F0">
      <w:r>
        <w:separator/>
      </w:r>
    </w:p>
  </w:footnote>
  <w:footnote w:type="continuationSeparator" w:id="0">
    <w:p w14:paraId="19A27B15" w14:textId="77777777" w:rsidR="00056CCB" w:rsidRDefault="00056CC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66D7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66D7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66D7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D23"/>
    <w:multiLevelType w:val="hybridMultilevel"/>
    <w:tmpl w:val="E4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7E0"/>
    <w:multiLevelType w:val="hybridMultilevel"/>
    <w:tmpl w:val="F03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56CCB"/>
    <w:rsid w:val="000668B5"/>
    <w:rsid w:val="00087069"/>
    <w:rsid w:val="000B7D07"/>
    <w:rsid w:val="000E38B6"/>
    <w:rsid w:val="00100D14"/>
    <w:rsid w:val="00120D2D"/>
    <w:rsid w:val="00123E6A"/>
    <w:rsid w:val="00127E33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02DC"/>
    <w:rsid w:val="00241F84"/>
    <w:rsid w:val="00244636"/>
    <w:rsid w:val="002568D0"/>
    <w:rsid w:val="00260B82"/>
    <w:rsid w:val="002825D4"/>
    <w:rsid w:val="002A6DCA"/>
    <w:rsid w:val="002C7064"/>
    <w:rsid w:val="002F669D"/>
    <w:rsid w:val="003068BE"/>
    <w:rsid w:val="003104EC"/>
    <w:rsid w:val="00311998"/>
    <w:rsid w:val="00316335"/>
    <w:rsid w:val="0031765A"/>
    <w:rsid w:val="003251BB"/>
    <w:rsid w:val="00334C02"/>
    <w:rsid w:val="00347C9A"/>
    <w:rsid w:val="00386B59"/>
    <w:rsid w:val="003965EE"/>
    <w:rsid w:val="003A4143"/>
    <w:rsid w:val="003D490F"/>
    <w:rsid w:val="003F3379"/>
    <w:rsid w:val="004000E5"/>
    <w:rsid w:val="0045584A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7BFE"/>
    <w:rsid w:val="00662AE3"/>
    <w:rsid w:val="006636F0"/>
    <w:rsid w:val="00675B48"/>
    <w:rsid w:val="0067715F"/>
    <w:rsid w:val="00685BD0"/>
    <w:rsid w:val="006A107B"/>
    <w:rsid w:val="006A2B34"/>
    <w:rsid w:val="006A47B4"/>
    <w:rsid w:val="006E085E"/>
    <w:rsid w:val="00716A0D"/>
    <w:rsid w:val="007208C8"/>
    <w:rsid w:val="0072340F"/>
    <w:rsid w:val="00745074"/>
    <w:rsid w:val="00751C0C"/>
    <w:rsid w:val="00756D7D"/>
    <w:rsid w:val="00775539"/>
    <w:rsid w:val="00795B2A"/>
    <w:rsid w:val="007A1B7D"/>
    <w:rsid w:val="007C1BCB"/>
    <w:rsid w:val="007C2621"/>
    <w:rsid w:val="007C7C16"/>
    <w:rsid w:val="00822AB5"/>
    <w:rsid w:val="00825638"/>
    <w:rsid w:val="00840571"/>
    <w:rsid w:val="00846D26"/>
    <w:rsid w:val="00850499"/>
    <w:rsid w:val="00851CFA"/>
    <w:rsid w:val="00866D78"/>
    <w:rsid w:val="00877677"/>
    <w:rsid w:val="008A6847"/>
    <w:rsid w:val="008D6758"/>
    <w:rsid w:val="008E6E32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77806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8081A"/>
    <w:rsid w:val="00B83272"/>
    <w:rsid w:val="00BA64AE"/>
    <w:rsid w:val="00BB6D8F"/>
    <w:rsid w:val="00BE2B06"/>
    <w:rsid w:val="00BE6C84"/>
    <w:rsid w:val="00BE75DA"/>
    <w:rsid w:val="00BF3E31"/>
    <w:rsid w:val="00C16516"/>
    <w:rsid w:val="00C36A79"/>
    <w:rsid w:val="00C42933"/>
    <w:rsid w:val="00C474D7"/>
    <w:rsid w:val="00C6755B"/>
    <w:rsid w:val="00C72951"/>
    <w:rsid w:val="00C778AF"/>
    <w:rsid w:val="00C97CEF"/>
    <w:rsid w:val="00CA34D1"/>
    <w:rsid w:val="00CB38EB"/>
    <w:rsid w:val="00CD7B35"/>
    <w:rsid w:val="00CE5902"/>
    <w:rsid w:val="00CE7FFD"/>
    <w:rsid w:val="00D15C04"/>
    <w:rsid w:val="00D409DD"/>
    <w:rsid w:val="00D43146"/>
    <w:rsid w:val="00D437F6"/>
    <w:rsid w:val="00D55291"/>
    <w:rsid w:val="00D80494"/>
    <w:rsid w:val="00D811C0"/>
    <w:rsid w:val="00D85152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2</cp:revision>
  <cp:lastPrinted>2019-02-07T14:01:00Z</cp:lastPrinted>
  <dcterms:created xsi:type="dcterms:W3CDTF">2021-11-09T21:00:00Z</dcterms:created>
  <dcterms:modified xsi:type="dcterms:W3CDTF">2021-11-09T21:00:00Z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