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43BD2D4B" w:rsidR="00E70BF7" w:rsidRPr="00F2110D" w:rsidRDefault="00B866F8" w:rsidP="00E631A4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 w:rsidR="00C51E47">
        <w:rPr>
          <w:color w:val="000000" w:themeColor="text1"/>
        </w:rPr>
        <w:instrText>HYPERLINK "https://bluegrass.kctcs.edu/education-training/program-finder/equine-studies.aspx"</w:instrText>
      </w:r>
      <w:r>
        <w:rPr>
          <w:color w:val="000000" w:themeColor="text1"/>
        </w:rPr>
        <w:fldChar w:fldCharType="separate"/>
      </w:r>
      <w:r w:rsidR="00C51E47">
        <w:rPr>
          <w:rStyle w:val="Hyperlink"/>
        </w:rPr>
        <w:t xml:space="preserve">Equine Studies / North American Racing Academy - </w:t>
      </w:r>
      <w:r w:rsidR="00CF57C7" w:rsidRPr="00CF57C7">
        <w:rPr>
          <w:rStyle w:val="Hyperlink"/>
        </w:rPr>
        <w:t>Equine Veterinary Assistant</w:t>
      </w:r>
      <w:r>
        <w:rPr>
          <w:color w:val="000000" w:themeColor="text1"/>
        </w:rPr>
        <w:fldChar w:fldCharType="end"/>
      </w:r>
    </w:p>
    <w:p w14:paraId="160EDFA1" w14:textId="376ADB68" w:rsidR="004950C5" w:rsidRPr="00F2110D" w:rsidRDefault="00C51E47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706ACE06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D5B73" w:rsidRPr="009D5B73">
        <w:rPr>
          <w:rFonts w:cstheme="minorHAnsi"/>
          <w:bCs/>
          <w:color w:val="000000" w:themeColor="text1"/>
          <w:sz w:val="24"/>
          <w:szCs w:val="24"/>
        </w:rPr>
        <w:t xml:space="preserve">Dixie Kendall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8014D9" w:rsidRPr="006828D4">
          <w:rPr>
            <w:rStyle w:val="Hyperlink"/>
            <w:rFonts w:cstheme="minorHAnsi"/>
            <w:bCs/>
            <w:sz w:val="24"/>
            <w:szCs w:val="24"/>
          </w:rPr>
          <w:t>dixie.kendall@kctcs.edu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6B6A34" w:rsidRPr="006B6A34">
        <w:rPr>
          <w:rFonts w:cstheme="minorHAnsi"/>
          <w:bCs/>
          <w:color w:val="000000" w:themeColor="text1"/>
          <w:sz w:val="24"/>
          <w:szCs w:val="24"/>
        </w:rPr>
        <w:t>859-227-1877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643D4" w:rsidRPr="00F2110D" w14:paraId="0F890B72" w14:textId="77777777" w:rsidTr="005759C7">
        <w:tc>
          <w:tcPr>
            <w:tcW w:w="4464" w:type="dxa"/>
          </w:tcPr>
          <w:p w14:paraId="37A0427D" w14:textId="60DAD6F5" w:rsidR="007643D4" w:rsidRPr="007643D4" w:rsidRDefault="007643D4" w:rsidP="007643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43D4">
              <w:rPr>
                <w:sz w:val="24"/>
                <w:szCs w:val="24"/>
              </w:rPr>
              <w:t>EQS 104 – Equine Care Lab</w:t>
            </w:r>
          </w:p>
        </w:tc>
        <w:tc>
          <w:tcPr>
            <w:tcW w:w="864" w:type="dxa"/>
          </w:tcPr>
          <w:p w14:paraId="1A237999" w14:textId="21411965" w:rsidR="007643D4" w:rsidRPr="007643D4" w:rsidRDefault="007643D4" w:rsidP="007643D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43D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7643D4" w:rsidRPr="007643D4" w:rsidRDefault="007643D4" w:rsidP="007643D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7643D4" w:rsidRPr="007643D4" w:rsidRDefault="007643D4" w:rsidP="007643D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6D3CEBF9" w:rsidR="007643D4" w:rsidRPr="007643D4" w:rsidRDefault="007643D4" w:rsidP="007643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43D4">
              <w:rPr>
                <w:sz w:val="24"/>
                <w:szCs w:val="24"/>
              </w:rPr>
              <w:t>Department Consent</w:t>
            </w:r>
          </w:p>
        </w:tc>
        <w:tc>
          <w:tcPr>
            <w:tcW w:w="1440" w:type="dxa"/>
            <w:shd w:val="clear" w:color="auto" w:fill="FFFFFF" w:themeFill="background1"/>
          </w:tcPr>
          <w:p w14:paraId="526BE04F" w14:textId="5535AAB7" w:rsidR="007643D4" w:rsidRPr="007643D4" w:rsidRDefault="007643D4" w:rsidP="007643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43D4" w:rsidRPr="00F2110D" w14:paraId="3447DFC1" w14:textId="77777777" w:rsidTr="00CA163A">
        <w:tc>
          <w:tcPr>
            <w:tcW w:w="4464" w:type="dxa"/>
            <w:vAlign w:val="center"/>
          </w:tcPr>
          <w:p w14:paraId="358023CD" w14:textId="06E300AE" w:rsidR="007643D4" w:rsidRPr="007643D4" w:rsidRDefault="007643D4" w:rsidP="007643D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643D4">
              <w:rPr>
                <w:sz w:val="24"/>
                <w:szCs w:val="24"/>
              </w:rPr>
              <w:t>EQS 110 – Basic Equine Physiology</w:t>
            </w:r>
          </w:p>
        </w:tc>
        <w:tc>
          <w:tcPr>
            <w:tcW w:w="864" w:type="dxa"/>
            <w:vAlign w:val="center"/>
          </w:tcPr>
          <w:p w14:paraId="0FEA47F7" w14:textId="4D9DD0A7" w:rsidR="007643D4" w:rsidRPr="007643D4" w:rsidRDefault="007643D4" w:rsidP="007643D4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7643D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9D79610" w14:textId="77777777" w:rsidR="007643D4" w:rsidRPr="007643D4" w:rsidRDefault="007643D4" w:rsidP="007643D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A4BAA7" w14:textId="77777777" w:rsidR="007643D4" w:rsidRPr="007643D4" w:rsidRDefault="007643D4" w:rsidP="007643D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0998684" w14:textId="77777777" w:rsidR="007643D4" w:rsidRPr="007643D4" w:rsidRDefault="007643D4" w:rsidP="007643D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CCA345E" w14:textId="77777777" w:rsidR="007643D4" w:rsidRPr="007643D4" w:rsidRDefault="007643D4" w:rsidP="007643D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7643D4" w:rsidRPr="00F2110D" w14:paraId="12EB1FAE" w14:textId="77777777" w:rsidTr="005759C7">
        <w:tc>
          <w:tcPr>
            <w:tcW w:w="4464" w:type="dxa"/>
          </w:tcPr>
          <w:p w14:paraId="5A5F90F5" w14:textId="3A5A6E69" w:rsidR="007643D4" w:rsidRPr="007643D4" w:rsidRDefault="007643D4" w:rsidP="007643D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643D4">
              <w:rPr>
                <w:sz w:val="24"/>
                <w:szCs w:val="24"/>
              </w:rPr>
              <w:t>EQS 115 – Equine Health &amp; Medications</w:t>
            </w:r>
          </w:p>
        </w:tc>
        <w:tc>
          <w:tcPr>
            <w:tcW w:w="864" w:type="dxa"/>
          </w:tcPr>
          <w:p w14:paraId="1F48E6B1" w14:textId="3A4A8085" w:rsidR="007643D4" w:rsidRPr="007643D4" w:rsidRDefault="007643D4" w:rsidP="007643D4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7643D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AC6C60E" w14:textId="77777777" w:rsidR="007643D4" w:rsidRPr="007643D4" w:rsidRDefault="007643D4" w:rsidP="007643D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6A8D1F0" w14:textId="77777777" w:rsidR="007643D4" w:rsidRPr="007643D4" w:rsidRDefault="007643D4" w:rsidP="007643D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58ACFA2" w14:textId="57314801" w:rsidR="007643D4" w:rsidRPr="007643D4" w:rsidRDefault="007643D4" w:rsidP="007643D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643D4">
              <w:rPr>
                <w:sz w:val="24"/>
                <w:szCs w:val="24"/>
              </w:rPr>
              <w:t xml:space="preserve">Pre or </w:t>
            </w:r>
            <w:proofErr w:type="spellStart"/>
            <w:r w:rsidRPr="007643D4">
              <w:rPr>
                <w:sz w:val="24"/>
                <w:szCs w:val="24"/>
              </w:rPr>
              <w:t>Coreq</w:t>
            </w:r>
            <w:proofErr w:type="spellEnd"/>
            <w:r w:rsidRPr="007643D4">
              <w:rPr>
                <w:sz w:val="24"/>
                <w:szCs w:val="24"/>
              </w:rPr>
              <w:t>: EQS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494C65D3" w14:textId="42193893" w:rsidR="007643D4" w:rsidRPr="007643D4" w:rsidRDefault="007643D4" w:rsidP="007643D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643D4">
              <w:rPr>
                <w:sz w:val="24"/>
                <w:szCs w:val="24"/>
              </w:rPr>
              <w:t>Fall only</w:t>
            </w:r>
          </w:p>
        </w:tc>
      </w:tr>
      <w:tr w:rsidR="007643D4" w:rsidRPr="00F2110D" w14:paraId="0E2E509F" w14:textId="77777777" w:rsidTr="00CA163A">
        <w:tc>
          <w:tcPr>
            <w:tcW w:w="4464" w:type="dxa"/>
          </w:tcPr>
          <w:p w14:paraId="2A0E939A" w14:textId="5CE243F9" w:rsidR="007643D4" w:rsidRPr="007643D4" w:rsidRDefault="007643D4" w:rsidP="007643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43D4">
              <w:rPr>
                <w:sz w:val="24"/>
                <w:szCs w:val="24"/>
              </w:rPr>
              <w:t>EQS 125 – Equine Nutrition</w:t>
            </w:r>
          </w:p>
        </w:tc>
        <w:tc>
          <w:tcPr>
            <w:tcW w:w="864" w:type="dxa"/>
          </w:tcPr>
          <w:p w14:paraId="0C41444E" w14:textId="69625BF6" w:rsidR="007643D4" w:rsidRPr="007643D4" w:rsidRDefault="007643D4" w:rsidP="007643D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43D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E61125" w14:textId="77777777" w:rsidR="007643D4" w:rsidRPr="007643D4" w:rsidRDefault="007643D4" w:rsidP="007643D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2C83BF" w14:textId="77777777" w:rsidR="007643D4" w:rsidRPr="007643D4" w:rsidRDefault="007643D4" w:rsidP="007643D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D630D6" w14:textId="7D6EE7C5" w:rsidR="007643D4" w:rsidRPr="007643D4" w:rsidRDefault="007643D4" w:rsidP="007643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43D4">
              <w:rPr>
                <w:sz w:val="24"/>
                <w:szCs w:val="24"/>
              </w:rPr>
              <w:t xml:space="preserve">Pre or </w:t>
            </w:r>
            <w:proofErr w:type="spellStart"/>
            <w:r w:rsidRPr="007643D4">
              <w:rPr>
                <w:sz w:val="24"/>
                <w:szCs w:val="24"/>
              </w:rPr>
              <w:t>Coreq</w:t>
            </w:r>
            <w:proofErr w:type="spellEnd"/>
            <w:r w:rsidRPr="007643D4">
              <w:rPr>
                <w:sz w:val="24"/>
                <w:szCs w:val="24"/>
              </w:rPr>
              <w:t>: EQS 110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C6FEEC" w14:textId="5C9C48FA" w:rsidR="007643D4" w:rsidRPr="007643D4" w:rsidRDefault="007643D4" w:rsidP="007643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43D4">
              <w:rPr>
                <w:sz w:val="24"/>
                <w:szCs w:val="24"/>
              </w:rPr>
              <w:t>Fall only</w:t>
            </w: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151E2FB7" w:rsidR="00244636" w:rsidRPr="00F2110D" w:rsidRDefault="007643D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F46A6" w:rsidRPr="00F2110D" w14:paraId="3A0209AB" w14:textId="77777777" w:rsidTr="00434A44">
        <w:tc>
          <w:tcPr>
            <w:tcW w:w="4464" w:type="dxa"/>
            <w:vAlign w:val="center"/>
          </w:tcPr>
          <w:p w14:paraId="68C16791" w14:textId="61415460" w:rsidR="000F46A6" w:rsidRPr="000F46A6" w:rsidRDefault="000F46A6" w:rsidP="000F46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F46A6">
              <w:rPr>
                <w:sz w:val="24"/>
                <w:szCs w:val="24"/>
              </w:rPr>
              <w:t>EQS 200 – Lameness in Racehorses</w:t>
            </w:r>
          </w:p>
        </w:tc>
        <w:tc>
          <w:tcPr>
            <w:tcW w:w="864" w:type="dxa"/>
            <w:vAlign w:val="center"/>
          </w:tcPr>
          <w:p w14:paraId="5EAF1B16" w14:textId="45A2575B" w:rsidR="000F46A6" w:rsidRPr="000F46A6" w:rsidRDefault="000F46A6" w:rsidP="000F46A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F46A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0F46A6" w:rsidRPr="000F46A6" w:rsidRDefault="000F46A6" w:rsidP="000F46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0F46A6" w:rsidRPr="000F46A6" w:rsidRDefault="000F46A6" w:rsidP="000F46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EB6A3DE" w14:textId="5088F401" w:rsidR="000F46A6" w:rsidRPr="000F46A6" w:rsidRDefault="000F46A6" w:rsidP="000F46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F46A6">
              <w:rPr>
                <w:sz w:val="24"/>
                <w:szCs w:val="24"/>
              </w:rPr>
              <w:t xml:space="preserve">Pre or </w:t>
            </w:r>
            <w:proofErr w:type="spellStart"/>
            <w:r w:rsidRPr="000F46A6">
              <w:rPr>
                <w:sz w:val="24"/>
                <w:szCs w:val="24"/>
              </w:rPr>
              <w:t>Coreq</w:t>
            </w:r>
            <w:proofErr w:type="spellEnd"/>
            <w:r w:rsidRPr="000F46A6">
              <w:rPr>
                <w:sz w:val="24"/>
                <w:szCs w:val="24"/>
              </w:rPr>
              <w:t>: EQS 110</w:t>
            </w:r>
          </w:p>
        </w:tc>
        <w:tc>
          <w:tcPr>
            <w:tcW w:w="1440" w:type="dxa"/>
          </w:tcPr>
          <w:p w14:paraId="6FB97D1F" w14:textId="51CD3F60" w:rsidR="000F46A6" w:rsidRPr="000F46A6" w:rsidRDefault="000F46A6" w:rsidP="000F46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F46A6">
              <w:rPr>
                <w:sz w:val="24"/>
                <w:szCs w:val="24"/>
              </w:rPr>
              <w:t>Spring only</w:t>
            </w:r>
          </w:p>
        </w:tc>
      </w:tr>
      <w:tr w:rsidR="000F46A6" w:rsidRPr="00F2110D" w14:paraId="5A8F98D8" w14:textId="77777777" w:rsidTr="00434A44">
        <w:tc>
          <w:tcPr>
            <w:tcW w:w="4464" w:type="dxa"/>
            <w:vAlign w:val="center"/>
          </w:tcPr>
          <w:p w14:paraId="4A572428" w14:textId="317CB874" w:rsidR="000F46A6" w:rsidRPr="000F46A6" w:rsidRDefault="000F46A6" w:rsidP="000F46A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0F46A6">
              <w:rPr>
                <w:sz w:val="24"/>
                <w:szCs w:val="24"/>
              </w:rPr>
              <w:t>EQS 299 – Equine Cooperative Education</w:t>
            </w:r>
          </w:p>
        </w:tc>
        <w:tc>
          <w:tcPr>
            <w:tcW w:w="864" w:type="dxa"/>
            <w:vAlign w:val="center"/>
          </w:tcPr>
          <w:p w14:paraId="0C12DDD6" w14:textId="18BD1A5A" w:rsidR="000F46A6" w:rsidRPr="000F46A6" w:rsidRDefault="000F46A6" w:rsidP="000F46A6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0F46A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AD52346" w14:textId="77777777" w:rsidR="000F46A6" w:rsidRPr="000F46A6" w:rsidRDefault="000F46A6" w:rsidP="000F46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B707AC" w14:textId="77777777" w:rsidR="000F46A6" w:rsidRPr="000F46A6" w:rsidRDefault="000F46A6" w:rsidP="000F46A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1AE4A1F" w14:textId="77777777" w:rsidR="000F46A6" w:rsidRPr="000F46A6" w:rsidRDefault="000F46A6" w:rsidP="000F46A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65E4BD2" w14:textId="77777777" w:rsidR="000F46A6" w:rsidRPr="000F46A6" w:rsidRDefault="000F46A6" w:rsidP="000F46A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4D437B5F" w:rsidR="00244636" w:rsidRPr="00F2110D" w:rsidRDefault="000F46A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64A02F6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C51E4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</w:t>
            </w:r>
            <w:r w:rsidR="006E2A0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38453349" w:rsidR="00F95B84" w:rsidRPr="00F2110D" w:rsidRDefault="006121A5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0F46A6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72A3800A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6E2A0A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4909A1D9" w:rsidR="005F43B3" w:rsidRPr="002F413A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97387F"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Dixie Kendall</w:t>
      </w:r>
      <w:r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97387F"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1123A35" w:rsidR="005F43B3" w:rsidRPr="002F413A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97387F"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02/19/2021</w:t>
      </w:r>
      <w:r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2F413A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8014D9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8014D9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8014D9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E38B6"/>
    <w:rsid w:val="000F46A6"/>
    <w:rsid w:val="00120D2D"/>
    <w:rsid w:val="00123E6A"/>
    <w:rsid w:val="00140D58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825D4"/>
    <w:rsid w:val="002A6DCA"/>
    <w:rsid w:val="002F413A"/>
    <w:rsid w:val="002F669D"/>
    <w:rsid w:val="003104EC"/>
    <w:rsid w:val="00311998"/>
    <w:rsid w:val="0031765A"/>
    <w:rsid w:val="003251BB"/>
    <w:rsid w:val="00334C02"/>
    <w:rsid w:val="00347C9A"/>
    <w:rsid w:val="003965EE"/>
    <w:rsid w:val="003A4143"/>
    <w:rsid w:val="003C278F"/>
    <w:rsid w:val="003D490F"/>
    <w:rsid w:val="003F3379"/>
    <w:rsid w:val="004000E5"/>
    <w:rsid w:val="00473A67"/>
    <w:rsid w:val="00480D63"/>
    <w:rsid w:val="004950C5"/>
    <w:rsid w:val="004A02B4"/>
    <w:rsid w:val="004A4F63"/>
    <w:rsid w:val="004D4440"/>
    <w:rsid w:val="004F0620"/>
    <w:rsid w:val="00545576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121A5"/>
    <w:rsid w:val="00657BFE"/>
    <w:rsid w:val="00662AE3"/>
    <w:rsid w:val="006636F0"/>
    <w:rsid w:val="00675B48"/>
    <w:rsid w:val="0067715F"/>
    <w:rsid w:val="006A107B"/>
    <w:rsid w:val="006A2B34"/>
    <w:rsid w:val="006A47B4"/>
    <w:rsid w:val="006B6A34"/>
    <w:rsid w:val="006E2A0A"/>
    <w:rsid w:val="007208C8"/>
    <w:rsid w:val="0072340F"/>
    <w:rsid w:val="00730C48"/>
    <w:rsid w:val="00745074"/>
    <w:rsid w:val="00756D7D"/>
    <w:rsid w:val="007643D4"/>
    <w:rsid w:val="00775539"/>
    <w:rsid w:val="00795B2A"/>
    <w:rsid w:val="007A1B7D"/>
    <w:rsid w:val="007C2621"/>
    <w:rsid w:val="007C7C16"/>
    <w:rsid w:val="008014D9"/>
    <w:rsid w:val="00822AB5"/>
    <w:rsid w:val="00840571"/>
    <w:rsid w:val="00846D26"/>
    <w:rsid w:val="00851CFA"/>
    <w:rsid w:val="00877677"/>
    <w:rsid w:val="008D6758"/>
    <w:rsid w:val="008F0D3B"/>
    <w:rsid w:val="008F189B"/>
    <w:rsid w:val="009304C3"/>
    <w:rsid w:val="00940060"/>
    <w:rsid w:val="00960E20"/>
    <w:rsid w:val="00971CD3"/>
    <w:rsid w:val="0097387F"/>
    <w:rsid w:val="009A0E4E"/>
    <w:rsid w:val="009D4478"/>
    <w:rsid w:val="009D5B73"/>
    <w:rsid w:val="009D5D54"/>
    <w:rsid w:val="009F1965"/>
    <w:rsid w:val="009F37E6"/>
    <w:rsid w:val="009F5948"/>
    <w:rsid w:val="00A0726D"/>
    <w:rsid w:val="00A26A8E"/>
    <w:rsid w:val="00A40392"/>
    <w:rsid w:val="00A541F5"/>
    <w:rsid w:val="00A84FF1"/>
    <w:rsid w:val="00AA41A4"/>
    <w:rsid w:val="00AC03A1"/>
    <w:rsid w:val="00AC097E"/>
    <w:rsid w:val="00AD34ED"/>
    <w:rsid w:val="00AE1A3E"/>
    <w:rsid w:val="00AE33C4"/>
    <w:rsid w:val="00AE7AAA"/>
    <w:rsid w:val="00AF6DBC"/>
    <w:rsid w:val="00B058EF"/>
    <w:rsid w:val="00B15F87"/>
    <w:rsid w:val="00B5796A"/>
    <w:rsid w:val="00B66355"/>
    <w:rsid w:val="00B701FB"/>
    <w:rsid w:val="00B866F8"/>
    <w:rsid w:val="00B86850"/>
    <w:rsid w:val="00BB6D8F"/>
    <w:rsid w:val="00BE2B06"/>
    <w:rsid w:val="00BE6C84"/>
    <w:rsid w:val="00C16516"/>
    <w:rsid w:val="00C36A79"/>
    <w:rsid w:val="00C42933"/>
    <w:rsid w:val="00C51E47"/>
    <w:rsid w:val="00C6755B"/>
    <w:rsid w:val="00C72951"/>
    <w:rsid w:val="00C7762A"/>
    <w:rsid w:val="00C778AF"/>
    <w:rsid w:val="00C97CEF"/>
    <w:rsid w:val="00CA77F1"/>
    <w:rsid w:val="00CB38EB"/>
    <w:rsid w:val="00CD7B35"/>
    <w:rsid w:val="00CE5902"/>
    <w:rsid w:val="00CE7FFD"/>
    <w:rsid w:val="00CF57C7"/>
    <w:rsid w:val="00D15C04"/>
    <w:rsid w:val="00D409DD"/>
    <w:rsid w:val="00D43146"/>
    <w:rsid w:val="00D437F6"/>
    <w:rsid w:val="00D811C0"/>
    <w:rsid w:val="00DA0527"/>
    <w:rsid w:val="00DB56FA"/>
    <w:rsid w:val="00DE2110"/>
    <w:rsid w:val="00DF6DB5"/>
    <w:rsid w:val="00E32E29"/>
    <w:rsid w:val="00E33456"/>
    <w:rsid w:val="00E631A4"/>
    <w:rsid w:val="00E70BF7"/>
    <w:rsid w:val="00EA29AF"/>
    <w:rsid w:val="00EA3F88"/>
    <w:rsid w:val="00ED6444"/>
    <w:rsid w:val="00EE4144"/>
    <w:rsid w:val="00F2110D"/>
    <w:rsid w:val="00F270A6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ixie.kendall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2021-02-19T13:38:00Z</dcterms:created>
  <dcterms:modified xsi:type="dcterms:W3CDTF">2021-04-09T13:38:00Z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