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59195" w14:textId="68889B3F" w:rsidR="00B61928" w:rsidRPr="00F2110D" w:rsidRDefault="0079042F" w:rsidP="00B61928">
      <w:pPr>
        <w:pStyle w:val="Title"/>
        <w:rPr>
          <w:color w:val="000000" w:themeColor="text1"/>
        </w:rPr>
      </w:pPr>
      <w:r>
        <w:fldChar w:fldCharType="begin"/>
      </w:r>
      <w:r>
        <w:instrText xml:space="preserve"> HYPERLINK "https://bluegrass.kctcs.edu/education-training/program-finder/nursing.aspx" </w:instrText>
      </w:r>
      <w:r>
        <w:fldChar w:fldCharType="separate"/>
      </w:r>
      <w:r w:rsidR="000252D8">
        <w:rPr>
          <w:rStyle w:val="Hyperlink"/>
        </w:rPr>
        <w:t>Practical Nursing – Pathway 3 (Danville Campus)</w:t>
      </w:r>
      <w:r>
        <w:rPr>
          <w:rStyle w:val="Hyperlink"/>
        </w:rPr>
        <w:fldChar w:fldCharType="end"/>
      </w:r>
    </w:p>
    <w:p w14:paraId="268F005C" w14:textId="17A4C10A" w:rsidR="00B61928" w:rsidRPr="00F2110D" w:rsidRDefault="000252D8" w:rsidP="00B61928">
      <w:pPr>
        <w:pStyle w:val="Subtitle"/>
        <w:rPr>
          <w:color w:val="000000" w:themeColor="text1"/>
        </w:rPr>
      </w:pPr>
      <w:r>
        <w:rPr>
          <w:color w:val="000000" w:themeColor="text1"/>
        </w:rPr>
        <w:t>Diploma</w:t>
      </w:r>
    </w:p>
    <w:p w14:paraId="570D8D61" w14:textId="608E5280" w:rsidR="00B61928" w:rsidRPr="00F2110D" w:rsidRDefault="00B61928" w:rsidP="00B61928">
      <w:pPr>
        <w:tabs>
          <w:tab w:val="left" w:pos="3600"/>
          <w:tab w:val="left" w:pos="5040"/>
          <w:tab w:val="left" w:pos="6570"/>
        </w:tabs>
        <w:spacing w:after="120"/>
        <w:contextualSpacing/>
        <w:rPr>
          <w:rFonts w:cstheme="minorHAnsi"/>
          <w:bCs/>
          <w:color w:val="000000" w:themeColor="text1"/>
          <w:sz w:val="24"/>
          <w:szCs w:val="24"/>
        </w:rPr>
      </w:pPr>
      <w:r w:rsidRPr="00F2110D">
        <w:rPr>
          <w:rFonts w:cstheme="minorHAnsi"/>
          <w:bCs/>
          <w:color w:val="000000" w:themeColor="text1"/>
          <w:sz w:val="24"/>
          <w:szCs w:val="24"/>
        </w:rPr>
        <w:t xml:space="preserve">Coordinator: </w:t>
      </w:r>
      <w:r w:rsidR="00AA07BA" w:rsidRPr="00AA07BA">
        <w:rPr>
          <w:rFonts w:cstheme="minorHAnsi"/>
          <w:bCs/>
          <w:color w:val="000000" w:themeColor="text1"/>
          <w:sz w:val="24"/>
          <w:szCs w:val="24"/>
        </w:rPr>
        <w:t>Melanie Sallee</w:t>
      </w:r>
      <w:r w:rsidRPr="006A53A3">
        <w:rPr>
          <w:rFonts w:cstheme="minorHAnsi"/>
          <w:bCs/>
          <w:color w:val="000000" w:themeColor="text1"/>
          <w:sz w:val="24"/>
          <w:szCs w:val="24"/>
        </w:rPr>
        <w:t xml:space="preserve"> </w:t>
      </w:r>
      <w:r w:rsidRPr="00F2110D">
        <w:rPr>
          <w:rFonts w:cstheme="minorHAnsi"/>
          <w:bCs/>
          <w:color w:val="000000" w:themeColor="text1"/>
          <w:sz w:val="24"/>
          <w:szCs w:val="24"/>
        </w:rPr>
        <w:t>(</w:t>
      </w:r>
      <w:hyperlink r:id="rId10" w:history="1">
        <w:r w:rsidR="0079042F" w:rsidRPr="00E27B7C">
          <w:rPr>
            <w:rStyle w:val="Hyperlink"/>
            <w:rFonts w:cstheme="minorHAnsi"/>
            <w:bCs/>
            <w:sz w:val="24"/>
            <w:szCs w:val="24"/>
          </w:rPr>
          <w:t>melanie.sallee@kctcs.edu</w:t>
        </w:r>
      </w:hyperlink>
      <w:r w:rsidRPr="00F2110D">
        <w:rPr>
          <w:rFonts w:cstheme="minorHAnsi"/>
          <w:bCs/>
          <w:color w:val="000000" w:themeColor="text1"/>
          <w:sz w:val="24"/>
          <w:szCs w:val="24"/>
        </w:rPr>
        <w:t>)</w:t>
      </w:r>
      <w:r w:rsidRPr="00F2110D">
        <w:rPr>
          <w:rFonts w:cstheme="minorHAnsi"/>
          <w:bCs/>
          <w:color w:val="000000" w:themeColor="text1"/>
          <w:sz w:val="24"/>
          <w:szCs w:val="24"/>
        </w:rPr>
        <w:tab/>
      </w:r>
      <w:r w:rsidRPr="00F2110D">
        <w:rPr>
          <w:rFonts w:cstheme="minorHAnsi"/>
          <w:bCs/>
          <w:color w:val="000000" w:themeColor="text1"/>
          <w:sz w:val="24"/>
          <w:szCs w:val="24"/>
        </w:rPr>
        <w:tab/>
      </w:r>
      <w:r>
        <w:rPr>
          <w:rFonts w:cstheme="minorHAnsi"/>
          <w:bCs/>
          <w:color w:val="000000" w:themeColor="text1"/>
          <w:sz w:val="24"/>
          <w:szCs w:val="24"/>
        </w:rPr>
        <w:tab/>
      </w:r>
      <w:r w:rsidR="00781A64" w:rsidRPr="00781A64">
        <w:rPr>
          <w:rFonts w:cstheme="minorHAnsi"/>
          <w:bCs/>
          <w:color w:val="000000" w:themeColor="text1"/>
          <w:sz w:val="24"/>
          <w:szCs w:val="24"/>
        </w:rPr>
        <w:t>859-246-6868</w:t>
      </w:r>
    </w:p>
    <w:p w14:paraId="738DA634" w14:textId="6BFED153" w:rsidR="00E70BF7" w:rsidRPr="00F2110D" w:rsidRDefault="009304C3" w:rsidP="005F43B3">
      <w:pPr>
        <w:tabs>
          <w:tab w:val="left" w:pos="5760"/>
        </w:tabs>
        <w:spacing w:after="120"/>
        <w:contextualSpacing/>
        <w:rPr>
          <w:rFonts w:cstheme="minorHAnsi"/>
          <w:bCs/>
          <w:color w:val="000000" w:themeColor="text1"/>
          <w:sz w:val="24"/>
          <w:szCs w:val="24"/>
        </w:rPr>
      </w:pPr>
      <w:r w:rsidRPr="00F2110D">
        <w:rPr>
          <w:rFonts w:cstheme="minorHAnsi"/>
          <w:bCs/>
          <w:color w:val="000000" w:themeColor="text1"/>
          <w:sz w:val="24"/>
          <w:szCs w:val="24"/>
        </w:rPr>
        <w:t>Student Name:</w:t>
      </w:r>
      <w:r w:rsidR="00D437F6" w:rsidRPr="00F2110D">
        <w:rPr>
          <w:rFonts w:cstheme="minorHAnsi"/>
          <w:bCs/>
          <w:color w:val="000000" w:themeColor="text1"/>
          <w:sz w:val="24"/>
          <w:szCs w:val="24"/>
        </w:rPr>
        <w:t xml:space="preserve"> </w:t>
      </w:r>
      <w:r w:rsidRPr="00F2110D">
        <w:rPr>
          <w:rFonts w:cstheme="minorHAnsi"/>
          <w:bCs/>
          <w:color w:val="000000" w:themeColor="text1"/>
          <w:sz w:val="24"/>
          <w:szCs w:val="24"/>
        </w:rPr>
        <w:tab/>
      </w:r>
      <w:r w:rsidRPr="00F2110D">
        <w:rPr>
          <w:rFonts w:cstheme="minorHAnsi"/>
          <w:bCs/>
          <w:color w:val="000000" w:themeColor="text1"/>
          <w:sz w:val="24"/>
          <w:szCs w:val="24"/>
        </w:rPr>
        <w:tab/>
      </w:r>
      <w:r w:rsidR="007C2621" w:rsidRPr="00F2110D">
        <w:rPr>
          <w:rFonts w:cstheme="minorHAnsi"/>
          <w:bCs/>
          <w:color w:val="000000" w:themeColor="text1"/>
          <w:sz w:val="24"/>
          <w:szCs w:val="24"/>
        </w:rPr>
        <w:t xml:space="preserve">Student ID: </w:t>
      </w:r>
    </w:p>
    <w:p w14:paraId="1C2E2097" w14:textId="3992EA79" w:rsidR="00334C02" w:rsidRPr="00F2110D" w:rsidRDefault="00AC03A1" w:rsidP="00960E20">
      <w:pPr>
        <w:tabs>
          <w:tab w:val="left" w:pos="5760"/>
        </w:tabs>
        <w:spacing w:before="120" w:after="120"/>
        <w:ind w:left="720" w:right="720"/>
        <w:jc w:val="center"/>
        <w:rPr>
          <w:rFonts w:cstheme="minorHAnsi"/>
          <w:bCs/>
          <w:i/>
          <w:color w:val="000000" w:themeColor="text1"/>
          <w:sz w:val="24"/>
          <w:szCs w:val="24"/>
        </w:rPr>
      </w:pPr>
      <w:r w:rsidRPr="00F2110D">
        <w:rPr>
          <w:rFonts w:cstheme="minorHAnsi"/>
          <w:bCs/>
          <w:i/>
          <w:color w:val="000000" w:themeColor="text1"/>
          <w:sz w:val="24"/>
          <w:szCs w:val="24"/>
        </w:rPr>
        <w:t>Students</w:t>
      </w:r>
      <w:r w:rsidR="00DB56FA" w:rsidRPr="00F2110D">
        <w:rPr>
          <w:rFonts w:cstheme="minorHAnsi"/>
          <w:bCs/>
          <w:i/>
          <w:color w:val="000000" w:themeColor="text1"/>
          <w:sz w:val="24"/>
          <w:szCs w:val="24"/>
        </w:rPr>
        <w:t xml:space="preserve"> must meet college readiness benchmarks as identified by the Council on Postsecondary Education or remedy the identified skill deficiencies.</w:t>
      </w:r>
      <w:r w:rsidRPr="00F2110D">
        <w:rPr>
          <w:rFonts w:cstheme="minorHAnsi"/>
          <w:bCs/>
          <w:i/>
          <w:color w:val="000000" w:themeColor="text1"/>
          <w:sz w:val="24"/>
          <w:szCs w:val="24"/>
        </w:rPr>
        <w:t xml:space="preserve"> </w:t>
      </w:r>
    </w:p>
    <w:p w14:paraId="2FA6A955" w14:textId="1CBA86D8" w:rsidR="0031765A" w:rsidRDefault="0031765A" w:rsidP="00B40279">
      <w:pPr>
        <w:pStyle w:val="Caption"/>
        <w:keepNext/>
        <w:spacing w:before="120" w:after="120"/>
        <w:rPr>
          <w:i w:val="0"/>
          <w:iCs w:val="0"/>
          <w:color w:val="000000" w:themeColor="text1"/>
          <w:sz w:val="24"/>
          <w:szCs w:val="24"/>
        </w:rPr>
      </w:pPr>
      <w:r>
        <w:rPr>
          <w:i w:val="0"/>
          <w:iCs w:val="0"/>
          <w:color w:val="000000" w:themeColor="text1"/>
          <w:sz w:val="24"/>
          <w:szCs w:val="24"/>
        </w:rPr>
        <w:t xml:space="preserve">NOTE: </w:t>
      </w:r>
      <w:r w:rsidR="00B40279" w:rsidRPr="00B40279">
        <w:rPr>
          <w:i w:val="0"/>
          <w:iCs w:val="0"/>
          <w:color w:val="000000" w:themeColor="text1"/>
          <w:sz w:val="24"/>
          <w:szCs w:val="24"/>
        </w:rPr>
        <w:t>This is a Selective Admissions program.</w:t>
      </w:r>
      <w:r w:rsidR="00B40279">
        <w:rPr>
          <w:i w:val="0"/>
          <w:iCs w:val="0"/>
          <w:color w:val="000000" w:themeColor="text1"/>
          <w:sz w:val="24"/>
          <w:szCs w:val="24"/>
        </w:rPr>
        <w:t xml:space="preserve"> </w:t>
      </w:r>
      <w:r w:rsidR="00B40279" w:rsidRPr="00B40279">
        <w:rPr>
          <w:i w:val="0"/>
          <w:iCs w:val="0"/>
          <w:color w:val="000000" w:themeColor="text1"/>
          <w:sz w:val="24"/>
          <w:szCs w:val="24"/>
        </w:rPr>
        <w:t>Non–NPN courses, except BIO 135 or BIO 139, must be completed prior to enrollment in Practical Nursing courses. BIO 135 or BIO 139 can be taken at the same time as the first semester Practical Nursing courses.</w:t>
      </w:r>
    </w:p>
    <w:p w14:paraId="27BAF653" w14:textId="2FAB2EA3" w:rsidR="0031765A" w:rsidRPr="00F2110D" w:rsidRDefault="002658F5" w:rsidP="0031765A">
      <w:pPr>
        <w:pStyle w:val="Caption"/>
        <w:keepNext/>
        <w:spacing w:before="120" w:after="120"/>
        <w:rPr>
          <w:i w:val="0"/>
          <w:iCs w:val="0"/>
          <w:color w:val="000000" w:themeColor="text1"/>
          <w:sz w:val="24"/>
          <w:szCs w:val="24"/>
        </w:rPr>
      </w:pPr>
      <w:r w:rsidRPr="002658F5">
        <w:rPr>
          <w:i w:val="0"/>
          <w:iCs w:val="0"/>
          <w:color w:val="000000" w:themeColor="text1"/>
          <w:sz w:val="24"/>
          <w:szCs w:val="24"/>
        </w:rPr>
        <w:t>Required before N</w:t>
      </w:r>
      <w:r w:rsidR="008870CD">
        <w:rPr>
          <w:i w:val="0"/>
          <w:iCs w:val="0"/>
          <w:color w:val="000000" w:themeColor="text1"/>
          <w:sz w:val="24"/>
          <w:szCs w:val="24"/>
        </w:rPr>
        <w:t>P</w:t>
      </w:r>
      <w:r w:rsidR="00B40279">
        <w:rPr>
          <w:i w:val="0"/>
          <w:iCs w:val="0"/>
          <w:color w:val="000000" w:themeColor="text1"/>
          <w:sz w:val="24"/>
          <w:szCs w:val="24"/>
        </w:rPr>
        <w:t>N</w:t>
      </w:r>
      <w:r w:rsidRPr="002658F5">
        <w:rPr>
          <w:i w:val="0"/>
          <w:iCs w:val="0"/>
          <w:color w:val="000000" w:themeColor="text1"/>
          <w:sz w:val="24"/>
          <w:szCs w:val="24"/>
        </w:rPr>
        <w:t xml:space="preserve"> First Semester Courses</w:t>
      </w:r>
    </w:p>
    <w:tbl>
      <w:tblPr>
        <w:tblStyle w:val="TableGrid"/>
        <w:tblW w:w="10800" w:type="dxa"/>
        <w:tblCellMar>
          <w:left w:w="58" w:type="dxa"/>
          <w:right w:w="58" w:type="dxa"/>
        </w:tblCellMar>
        <w:tblLook w:val="06E0" w:firstRow="1" w:lastRow="1" w:firstColumn="1" w:lastColumn="0" w:noHBand="1" w:noVBand="1"/>
      </w:tblPr>
      <w:tblGrid>
        <w:gridCol w:w="4464"/>
        <w:gridCol w:w="864"/>
        <w:gridCol w:w="720"/>
        <w:gridCol w:w="720"/>
        <w:gridCol w:w="2592"/>
        <w:gridCol w:w="1440"/>
      </w:tblGrid>
      <w:tr w:rsidR="0031765A" w:rsidRPr="00F2110D" w14:paraId="078C0481" w14:textId="77777777" w:rsidTr="00706CD9">
        <w:tc>
          <w:tcPr>
            <w:tcW w:w="4464" w:type="dxa"/>
            <w:shd w:val="clear" w:color="auto" w:fill="D0CECE" w:themeFill="background2" w:themeFillShade="E6"/>
            <w:vAlign w:val="center"/>
          </w:tcPr>
          <w:p w14:paraId="4A889CD4" w14:textId="77777777" w:rsidR="0031765A" w:rsidRPr="00F2110D" w:rsidRDefault="0031765A" w:rsidP="00706CD9">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vAlign w:val="center"/>
          </w:tcPr>
          <w:p w14:paraId="75F54036" w14:textId="77777777" w:rsidR="0031765A" w:rsidRPr="00F2110D" w:rsidRDefault="0031765A" w:rsidP="00706CD9">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vAlign w:val="center"/>
          </w:tcPr>
          <w:p w14:paraId="5CAD5798" w14:textId="77777777" w:rsidR="0031765A" w:rsidRPr="00F2110D" w:rsidRDefault="0031765A" w:rsidP="00706CD9">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vAlign w:val="center"/>
          </w:tcPr>
          <w:p w14:paraId="0106455A" w14:textId="77777777" w:rsidR="0031765A" w:rsidRPr="00F2110D" w:rsidRDefault="0031765A" w:rsidP="00706CD9">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689F4D15" w14:textId="77777777" w:rsidR="0031765A" w:rsidRPr="00F2110D" w:rsidRDefault="0031765A" w:rsidP="00706CD9">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425D1218" w14:textId="77777777" w:rsidR="0031765A" w:rsidRPr="00F2110D" w:rsidRDefault="0031765A" w:rsidP="00706CD9">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B2331E" w:rsidRPr="00F2110D" w14:paraId="74F24063" w14:textId="77777777" w:rsidTr="00353377">
        <w:tc>
          <w:tcPr>
            <w:tcW w:w="4464" w:type="dxa"/>
            <w:vAlign w:val="center"/>
          </w:tcPr>
          <w:p w14:paraId="21957DEA" w14:textId="47F902F1" w:rsidR="00B2331E" w:rsidRPr="00B2331E" w:rsidRDefault="00B2331E" w:rsidP="00B2331E">
            <w:pPr>
              <w:tabs>
                <w:tab w:val="left" w:pos="5760"/>
              </w:tabs>
              <w:spacing w:after="120"/>
              <w:contextualSpacing/>
              <w:rPr>
                <w:rFonts w:cstheme="minorHAnsi"/>
                <w:bCs/>
                <w:color w:val="000000" w:themeColor="text1"/>
                <w:sz w:val="24"/>
                <w:szCs w:val="24"/>
              </w:rPr>
            </w:pPr>
            <w:r w:rsidRPr="00B2331E">
              <w:rPr>
                <w:sz w:val="24"/>
                <w:szCs w:val="24"/>
              </w:rPr>
              <w:t>CPR 100 CPR for Health Care Professionals</w:t>
            </w:r>
          </w:p>
        </w:tc>
        <w:tc>
          <w:tcPr>
            <w:tcW w:w="864" w:type="dxa"/>
            <w:vAlign w:val="center"/>
          </w:tcPr>
          <w:p w14:paraId="7F0C448F" w14:textId="17277F87" w:rsidR="00B2331E" w:rsidRPr="00B2331E" w:rsidRDefault="00B2331E" w:rsidP="00B2331E">
            <w:pPr>
              <w:tabs>
                <w:tab w:val="left" w:pos="5760"/>
              </w:tabs>
              <w:spacing w:after="120"/>
              <w:contextualSpacing/>
              <w:jc w:val="center"/>
              <w:rPr>
                <w:rFonts w:cstheme="minorHAnsi"/>
                <w:bCs/>
                <w:color w:val="000000" w:themeColor="text1"/>
                <w:sz w:val="24"/>
                <w:szCs w:val="24"/>
              </w:rPr>
            </w:pPr>
            <w:r w:rsidRPr="00B2331E">
              <w:rPr>
                <w:sz w:val="24"/>
                <w:szCs w:val="24"/>
              </w:rPr>
              <w:t xml:space="preserve">0 – 1 </w:t>
            </w:r>
          </w:p>
        </w:tc>
        <w:tc>
          <w:tcPr>
            <w:tcW w:w="720" w:type="dxa"/>
          </w:tcPr>
          <w:p w14:paraId="14AF17E4" w14:textId="77777777" w:rsidR="00B2331E" w:rsidRPr="00B2331E" w:rsidRDefault="00B2331E" w:rsidP="00B2331E">
            <w:pPr>
              <w:tabs>
                <w:tab w:val="left" w:pos="5760"/>
              </w:tabs>
              <w:spacing w:after="120"/>
              <w:contextualSpacing/>
              <w:jc w:val="center"/>
              <w:rPr>
                <w:rFonts w:cstheme="minorHAnsi"/>
                <w:bCs/>
                <w:color w:val="000000" w:themeColor="text1"/>
                <w:sz w:val="24"/>
                <w:szCs w:val="24"/>
              </w:rPr>
            </w:pPr>
          </w:p>
        </w:tc>
        <w:tc>
          <w:tcPr>
            <w:tcW w:w="720" w:type="dxa"/>
          </w:tcPr>
          <w:p w14:paraId="1C3435B6" w14:textId="77777777" w:rsidR="00B2331E" w:rsidRPr="00B2331E" w:rsidRDefault="00B2331E" w:rsidP="00B2331E">
            <w:pPr>
              <w:tabs>
                <w:tab w:val="left" w:pos="5760"/>
              </w:tabs>
              <w:spacing w:after="120"/>
              <w:contextualSpacing/>
              <w:jc w:val="center"/>
              <w:rPr>
                <w:rFonts w:cstheme="minorHAnsi"/>
                <w:bCs/>
                <w:color w:val="000000" w:themeColor="text1"/>
                <w:sz w:val="24"/>
                <w:szCs w:val="24"/>
              </w:rPr>
            </w:pPr>
          </w:p>
        </w:tc>
        <w:tc>
          <w:tcPr>
            <w:tcW w:w="2592" w:type="dxa"/>
            <w:shd w:val="clear" w:color="auto" w:fill="auto"/>
          </w:tcPr>
          <w:p w14:paraId="19FD3D38" w14:textId="77777777" w:rsidR="00B2331E" w:rsidRPr="00B2331E" w:rsidRDefault="00B2331E" w:rsidP="00B2331E">
            <w:pPr>
              <w:tabs>
                <w:tab w:val="left" w:pos="5760"/>
              </w:tabs>
              <w:spacing w:after="120"/>
              <w:contextualSpacing/>
              <w:rPr>
                <w:rFonts w:cstheme="minorHAnsi"/>
                <w:bCs/>
                <w:color w:val="000000" w:themeColor="text1"/>
                <w:sz w:val="24"/>
                <w:szCs w:val="24"/>
              </w:rPr>
            </w:pPr>
          </w:p>
        </w:tc>
        <w:tc>
          <w:tcPr>
            <w:tcW w:w="1440" w:type="dxa"/>
            <w:shd w:val="clear" w:color="auto" w:fill="auto"/>
            <w:vAlign w:val="center"/>
          </w:tcPr>
          <w:p w14:paraId="2322465E" w14:textId="09DF28A2" w:rsidR="00B2331E" w:rsidRPr="00B2331E" w:rsidRDefault="00B2331E" w:rsidP="00B2331E">
            <w:pPr>
              <w:tabs>
                <w:tab w:val="left" w:pos="5760"/>
              </w:tabs>
              <w:spacing w:after="120"/>
              <w:contextualSpacing/>
              <w:rPr>
                <w:rFonts w:cstheme="minorHAnsi"/>
                <w:bCs/>
                <w:color w:val="000000" w:themeColor="text1"/>
                <w:sz w:val="24"/>
                <w:szCs w:val="24"/>
              </w:rPr>
            </w:pPr>
            <w:r w:rsidRPr="00B2331E">
              <w:rPr>
                <w:sz w:val="24"/>
                <w:szCs w:val="24"/>
              </w:rPr>
              <w:t>See Note</w:t>
            </w:r>
          </w:p>
        </w:tc>
      </w:tr>
      <w:tr w:rsidR="00B2331E" w:rsidRPr="00F2110D" w14:paraId="56C076B9" w14:textId="77777777" w:rsidTr="00353377">
        <w:tc>
          <w:tcPr>
            <w:tcW w:w="4464" w:type="dxa"/>
            <w:vAlign w:val="center"/>
          </w:tcPr>
          <w:p w14:paraId="0C9D17AB" w14:textId="064C78DC" w:rsidR="00B2331E" w:rsidRPr="00B2331E" w:rsidRDefault="00B2331E" w:rsidP="00B2331E">
            <w:pPr>
              <w:spacing w:before="82" w:line="218" w:lineRule="exact"/>
              <w:ind w:right="48"/>
              <w:contextualSpacing/>
              <w:rPr>
                <w:rFonts w:cstheme="minorHAnsi"/>
                <w:bCs/>
                <w:color w:val="000000" w:themeColor="text1"/>
                <w:sz w:val="24"/>
                <w:szCs w:val="24"/>
              </w:rPr>
            </w:pPr>
            <w:r w:rsidRPr="00B2331E">
              <w:rPr>
                <w:sz w:val="24"/>
                <w:szCs w:val="24"/>
              </w:rPr>
              <w:t>NAA 100 or equivalent</w:t>
            </w:r>
          </w:p>
        </w:tc>
        <w:tc>
          <w:tcPr>
            <w:tcW w:w="864" w:type="dxa"/>
            <w:vAlign w:val="center"/>
          </w:tcPr>
          <w:p w14:paraId="01A1BEC9" w14:textId="3374D22C" w:rsidR="00B2331E" w:rsidRPr="00B2331E" w:rsidRDefault="00B2331E" w:rsidP="00B2331E">
            <w:pPr>
              <w:tabs>
                <w:tab w:val="left" w:pos="5760"/>
              </w:tabs>
              <w:spacing w:after="120"/>
              <w:contextualSpacing/>
              <w:jc w:val="center"/>
              <w:rPr>
                <w:rFonts w:cstheme="minorHAnsi"/>
                <w:bCs/>
                <w:color w:val="000000" w:themeColor="text1"/>
                <w:sz w:val="24"/>
                <w:szCs w:val="24"/>
              </w:rPr>
            </w:pPr>
            <w:r w:rsidRPr="00B2331E">
              <w:rPr>
                <w:sz w:val="24"/>
                <w:szCs w:val="24"/>
              </w:rPr>
              <w:t>0 – 3</w:t>
            </w:r>
          </w:p>
        </w:tc>
        <w:tc>
          <w:tcPr>
            <w:tcW w:w="720" w:type="dxa"/>
          </w:tcPr>
          <w:p w14:paraId="3520D952" w14:textId="77777777" w:rsidR="00B2331E" w:rsidRPr="00B2331E" w:rsidRDefault="00B2331E" w:rsidP="00B2331E">
            <w:pPr>
              <w:tabs>
                <w:tab w:val="left" w:pos="5760"/>
              </w:tabs>
              <w:spacing w:after="120"/>
              <w:contextualSpacing/>
              <w:jc w:val="center"/>
              <w:rPr>
                <w:rFonts w:cstheme="minorHAnsi"/>
                <w:bCs/>
                <w:color w:val="000000" w:themeColor="text1"/>
                <w:sz w:val="24"/>
                <w:szCs w:val="24"/>
              </w:rPr>
            </w:pPr>
          </w:p>
        </w:tc>
        <w:tc>
          <w:tcPr>
            <w:tcW w:w="720" w:type="dxa"/>
          </w:tcPr>
          <w:p w14:paraId="483DF063" w14:textId="77777777" w:rsidR="00B2331E" w:rsidRPr="00B2331E" w:rsidRDefault="00B2331E" w:rsidP="00B2331E">
            <w:pPr>
              <w:tabs>
                <w:tab w:val="left" w:pos="5760"/>
              </w:tabs>
              <w:spacing w:after="120"/>
              <w:contextualSpacing/>
              <w:jc w:val="center"/>
              <w:rPr>
                <w:rFonts w:cstheme="minorHAnsi"/>
                <w:bCs/>
                <w:color w:val="000000" w:themeColor="text1"/>
                <w:sz w:val="24"/>
                <w:szCs w:val="24"/>
              </w:rPr>
            </w:pPr>
          </w:p>
        </w:tc>
        <w:tc>
          <w:tcPr>
            <w:tcW w:w="2592" w:type="dxa"/>
            <w:shd w:val="clear" w:color="auto" w:fill="auto"/>
          </w:tcPr>
          <w:p w14:paraId="0B3BE3E4" w14:textId="4DADF6EC" w:rsidR="00B2331E" w:rsidRPr="00B2331E" w:rsidRDefault="00B2331E" w:rsidP="00B2331E">
            <w:pPr>
              <w:tabs>
                <w:tab w:val="left" w:pos="5760"/>
              </w:tabs>
              <w:spacing w:after="120"/>
              <w:contextualSpacing/>
              <w:rPr>
                <w:rFonts w:cstheme="minorHAnsi"/>
                <w:bCs/>
                <w:color w:val="000000" w:themeColor="text1"/>
                <w:sz w:val="24"/>
                <w:szCs w:val="24"/>
              </w:rPr>
            </w:pPr>
          </w:p>
        </w:tc>
        <w:tc>
          <w:tcPr>
            <w:tcW w:w="1440" w:type="dxa"/>
            <w:shd w:val="clear" w:color="auto" w:fill="auto"/>
          </w:tcPr>
          <w:p w14:paraId="13A25C6D" w14:textId="38D77633" w:rsidR="00B2331E" w:rsidRPr="00B2331E" w:rsidRDefault="00B2331E" w:rsidP="00B2331E">
            <w:pPr>
              <w:tabs>
                <w:tab w:val="left" w:pos="5760"/>
              </w:tabs>
              <w:spacing w:after="120"/>
              <w:contextualSpacing/>
              <w:rPr>
                <w:rFonts w:cstheme="minorHAnsi"/>
                <w:bCs/>
                <w:color w:val="000000" w:themeColor="text1"/>
                <w:sz w:val="24"/>
                <w:szCs w:val="24"/>
              </w:rPr>
            </w:pPr>
            <w:r w:rsidRPr="00B2331E">
              <w:rPr>
                <w:sz w:val="24"/>
                <w:szCs w:val="24"/>
              </w:rPr>
              <w:t>See Note</w:t>
            </w:r>
          </w:p>
        </w:tc>
      </w:tr>
      <w:tr w:rsidR="00B2331E" w:rsidRPr="00F2110D" w14:paraId="2E2D5C70" w14:textId="77777777" w:rsidTr="00353377">
        <w:tc>
          <w:tcPr>
            <w:tcW w:w="4464" w:type="dxa"/>
            <w:vAlign w:val="center"/>
          </w:tcPr>
          <w:p w14:paraId="44329E2F" w14:textId="0E46079C" w:rsidR="00B2331E" w:rsidRPr="00B2331E" w:rsidRDefault="00B2331E" w:rsidP="00B2331E">
            <w:pPr>
              <w:spacing w:before="82" w:line="218" w:lineRule="exact"/>
              <w:ind w:right="48"/>
              <w:contextualSpacing/>
              <w:rPr>
                <w:rFonts w:cstheme="minorHAnsi"/>
                <w:bCs/>
                <w:color w:val="000000" w:themeColor="text1"/>
                <w:sz w:val="24"/>
                <w:szCs w:val="24"/>
              </w:rPr>
            </w:pPr>
            <w:r w:rsidRPr="00B2331E">
              <w:rPr>
                <w:sz w:val="24"/>
                <w:szCs w:val="24"/>
              </w:rPr>
              <w:t>AHS 115 Medical Terminology</w:t>
            </w:r>
          </w:p>
        </w:tc>
        <w:tc>
          <w:tcPr>
            <w:tcW w:w="864" w:type="dxa"/>
            <w:vAlign w:val="center"/>
          </w:tcPr>
          <w:p w14:paraId="64EB3AF4" w14:textId="73DC0002" w:rsidR="00B2331E" w:rsidRPr="00B2331E" w:rsidRDefault="00B2331E" w:rsidP="00B2331E">
            <w:pPr>
              <w:tabs>
                <w:tab w:val="left" w:pos="5760"/>
              </w:tabs>
              <w:spacing w:after="120"/>
              <w:contextualSpacing/>
              <w:jc w:val="center"/>
              <w:rPr>
                <w:rFonts w:cstheme="minorHAnsi"/>
                <w:bCs/>
                <w:color w:val="000000" w:themeColor="text1"/>
                <w:sz w:val="24"/>
                <w:szCs w:val="24"/>
              </w:rPr>
            </w:pPr>
            <w:r w:rsidRPr="00B2331E">
              <w:rPr>
                <w:sz w:val="24"/>
                <w:szCs w:val="24"/>
              </w:rPr>
              <w:t>3</w:t>
            </w:r>
          </w:p>
        </w:tc>
        <w:tc>
          <w:tcPr>
            <w:tcW w:w="720" w:type="dxa"/>
          </w:tcPr>
          <w:p w14:paraId="2F41803A" w14:textId="77777777" w:rsidR="00B2331E" w:rsidRPr="00B2331E" w:rsidRDefault="00B2331E" w:rsidP="00B2331E">
            <w:pPr>
              <w:tabs>
                <w:tab w:val="left" w:pos="5760"/>
              </w:tabs>
              <w:spacing w:after="120"/>
              <w:contextualSpacing/>
              <w:jc w:val="center"/>
              <w:rPr>
                <w:rFonts w:cstheme="minorHAnsi"/>
                <w:bCs/>
                <w:color w:val="000000" w:themeColor="text1"/>
                <w:sz w:val="24"/>
                <w:szCs w:val="24"/>
              </w:rPr>
            </w:pPr>
          </w:p>
        </w:tc>
        <w:tc>
          <w:tcPr>
            <w:tcW w:w="720" w:type="dxa"/>
          </w:tcPr>
          <w:p w14:paraId="7EE105E3" w14:textId="77777777" w:rsidR="00B2331E" w:rsidRPr="00B2331E" w:rsidRDefault="00B2331E" w:rsidP="00B2331E">
            <w:pPr>
              <w:tabs>
                <w:tab w:val="left" w:pos="5760"/>
              </w:tabs>
              <w:spacing w:after="120"/>
              <w:contextualSpacing/>
              <w:jc w:val="center"/>
              <w:rPr>
                <w:rFonts w:cstheme="minorHAnsi"/>
                <w:bCs/>
                <w:color w:val="000000" w:themeColor="text1"/>
                <w:sz w:val="24"/>
                <w:szCs w:val="24"/>
              </w:rPr>
            </w:pPr>
          </w:p>
        </w:tc>
        <w:tc>
          <w:tcPr>
            <w:tcW w:w="2592" w:type="dxa"/>
            <w:shd w:val="clear" w:color="auto" w:fill="auto"/>
          </w:tcPr>
          <w:p w14:paraId="19ABC6FC" w14:textId="77777777" w:rsidR="00B2331E" w:rsidRPr="00B2331E" w:rsidRDefault="00B2331E" w:rsidP="00B2331E">
            <w:pPr>
              <w:tabs>
                <w:tab w:val="left" w:pos="5760"/>
              </w:tabs>
              <w:spacing w:after="120"/>
              <w:contextualSpacing/>
              <w:rPr>
                <w:rFonts w:cstheme="minorHAnsi"/>
                <w:bCs/>
                <w:color w:val="000000" w:themeColor="text1"/>
                <w:sz w:val="24"/>
                <w:szCs w:val="24"/>
              </w:rPr>
            </w:pPr>
          </w:p>
        </w:tc>
        <w:tc>
          <w:tcPr>
            <w:tcW w:w="1440" w:type="dxa"/>
            <w:shd w:val="clear" w:color="auto" w:fill="auto"/>
          </w:tcPr>
          <w:p w14:paraId="6DFD6C37" w14:textId="406EAAB9" w:rsidR="00B2331E" w:rsidRPr="00B2331E" w:rsidRDefault="00B2331E" w:rsidP="00B2331E">
            <w:pPr>
              <w:tabs>
                <w:tab w:val="left" w:pos="5760"/>
              </w:tabs>
              <w:spacing w:after="120"/>
              <w:contextualSpacing/>
              <w:rPr>
                <w:rFonts w:cstheme="minorHAnsi"/>
                <w:bCs/>
                <w:color w:val="000000" w:themeColor="text1"/>
                <w:sz w:val="24"/>
                <w:szCs w:val="24"/>
              </w:rPr>
            </w:pPr>
          </w:p>
        </w:tc>
      </w:tr>
      <w:tr w:rsidR="00B2331E" w:rsidRPr="00F2110D" w14:paraId="750EA174" w14:textId="77777777" w:rsidTr="00353377">
        <w:tc>
          <w:tcPr>
            <w:tcW w:w="4464" w:type="dxa"/>
            <w:vAlign w:val="center"/>
          </w:tcPr>
          <w:p w14:paraId="0E4A665A" w14:textId="49D5B18E" w:rsidR="00B2331E" w:rsidRPr="00B2331E" w:rsidRDefault="00B2331E" w:rsidP="00B2331E">
            <w:pPr>
              <w:spacing w:before="82" w:line="218" w:lineRule="exact"/>
              <w:ind w:right="48"/>
              <w:contextualSpacing/>
              <w:rPr>
                <w:sz w:val="24"/>
                <w:szCs w:val="24"/>
              </w:rPr>
            </w:pPr>
            <w:r w:rsidRPr="00B2331E">
              <w:rPr>
                <w:sz w:val="24"/>
                <w:szCs w:val="24"/>
              </w:rPr>
              <w:t>BIO 135 Basic Anatomy and Physiology with Laboratory OR (BIO 137 Human Anatomy and Physiology I + BIO 139 Human Anatomy and Physiology II)</w:t>
            </w:r>
          </w:p>
        </w:tc>
        <w:tc>
          <w:tcPr>
            <w:tcW w:w="864" w:type="dxa"/>
            <w:vAlign w:val="center"/>
          </w:tcPr>
          <w:p w14:paraId="5745559F" w14:textId="5428AE65" w:rsidR="00B2331E" w:rsidRPr="00B2331E" w:rsidRDefault="00B2331E" w:rsidP="00B2331E">
            <w:pPr>
              <w:tabs>
                <w:tab w:val="left" w:pos="5760"/>
              </w:tabs>
              <w:spacing w:after="120"/>
              <w:contextualSpacing/>
              <w:jc w:val="center"/>
              <w:rPr>
                <w:sz w:val="24"/>
                <w:szCs w:val="24"/>
              </w:rPr>
            </w:pPr>
            <w:r w:rsidRPr="00B2331E">
              <w:rPr>
                <w:sz w:val="24"/>
                <w:szCs w:val="24"/>
              </w:rPr>
              <w:t xml:space="preserve">4 – 8 </w:t>
            </w:r>
          </w:p>
        </w:tc>
        <w:tc>
          <w:tcPr>
            <w:tcW w:w="720" w:type="dxa"/>
          </w:tcPr>
          <w:p w14:paraId="19F2A72E" w14:textId="77777777" w:rsidR="00B2331E" w:rsidRPr="00B2331E" w:rsidRDefault="00B2331E" w:rsidP="00B2331E">
            <w:pPr>
              <w:tabs>
                <w:tab w:val="left" w:pos="5760"/>
              </w:tabs>
              <w:spacing w:after="120"/>
              <w:contextualSpacing/>
              <w:jc w:val="center"/>
              <w:rPr>
                <w:rFonts w:cstheme="minorHAnsi"/>
                <w:bCs/>
                <w:color w:val="000000" w:themeColor="text1"/>
                <w:sz w:val="24"/>
                <w:szCs w:val="24"/>
              </w:rPr>
            </w:pPr>
          </w:p>
        </w:tc>
        <w:tc>
          <w:tcPr>
            <w:tcW w:w="720" w:type="dxa"/>
          </w:tcPr>
          <w:p w14:paraId="0D045134" w14:textId="77777777" w:rsidR="00B2331E" w:rsidRPr="00B2331E" w:rsidRDefault="00B2331E" w:rsidP="00B2331E">
            <w:pPr>
              <w:tabs>
                <w:tab w:val="left" w:pos="5760"/>
              </w:tabs>
              <w:spacing w:after="120"/>
              <w:contextualSpacing/>
              <w:jc w:val="center"/>
              <w:rPr>
                <w:rFonts w:cstheme="minorHAnsi"/>
                <w:bCs/>
                <w:color w:val="000000" w:themeColor="text1"/>
                <w:sz w:val="24"/>
                <w:szCs w:val="24"/>
              </w:rPr>
            </w:pPr>
          </w:p>
        </w:tc>
        <w:tc>
          <w:tcPr>
            <w:tcW w:w="2592" w:type="dxa"/>
            <w:shd w:val="clear" w:color="auto" w:fill="auto"/>
          </w:tcPr>
          <w:p w14:paraId="79ABE1EC" w14:textId="77777777" w:rsidR="00B2331E" w:rsidRPr="00B2331E" w:rsidRDefault="00B2331E" w:rsidP="00B2331E">
            <w:pPr>
              <w:tabs>
                <w:tab w:val="left" w:pos="5760"/>
              </w:tabs>
              <w:spacing w:after="120"/>
              <w:contextualSpacing/>
              <w:rPr>
                <w:rFonts w:cstheme="minorHAnsi"/>
                <w:bCs/>
                <w:color w:val="000000" w:themeColor="text1"/>
                <w:sz w:val="24"/>
                <w:szCs w:val="24"/>
              </w:rPr>
            </w:pPr>
          </w:p>
        </w:tc>
        <w:tc>
          <w:tcPr>
            <w:tcW w:w="1440" w:type="dxa"/>
            <w:shd w:val="clear" w:color="auto" w:fill="auto"/>
          </w:tcPr>
          <w:p w14:paraId="5207171D" w14:textId="77777777" w:rsidR="00B2331E" w:rsidRPr="00B2331E" w:rsidRDefault="00B2331E" w:rsidP="00B2331E">
            <w:pPr>
              <w:tabs>
                <w:tab w:val="left" w:pos="5760"/>
              </w:tabs>
              <w:spacing w:after="120"/>
              <w:contextualSpacing/>
              <w:rPr>
                <w:sz w:val="24"/>
                <w:szCs w:val="24"/>
              </w:rPr>
            </w:pPr>
          </w:p>
        </w:tc>
      </w:tr>
      <w:tr w:rsidR="00B2331E" w:rsidRPr="00F2110D" w14:paraId="63B38145" w14:textId="77777777" w:rsidTr="00353377">
        <w:tc>
          <w:tcPr>
            <w:tcW w:w="4464" w:type="dxa"/>
            <w:vAlign w:val="center"/>
          </w:tcPr>
          <w:p w14:paraId="309768BB" w14:textId="0DC0930D" w:rsidR="00B2331E" w:rsidRPr="00B2331E" w:rsidRDefault="00B2331E" w:rsidP="00B2331E">
            <w:pPr>
              <w:tabs>
                <w:tab w:val="left" w:pos="5760"/>
              </w:tabs>
              <w:spacing w:after="120"/>
              <w:contextualSpacing/>
              <w:rPr>
                <w:rFonts w:cstheme="minorHAnsi"/>
                <w:bCs/>
                <w:color w:val="000000" w:themeColor="text1"/>
                <w:sz w:val="24"/>
                <w:szCs w:val="24"/>
              </w:rPr>
            </w:pPr>
            <w:r w:rsidRPr="00B2331E">
              <w:rPr>
                <w:sz w:val="24"/>
                <w:szCs w:val="24"/>
              </w:rPr>
              <w:t>ENG 101 Writing I</w:t>
            </w:r>
          </w:p>
        </w:tc>
        <w:tc>
          <w:tcPr>
            <w:tcW w:w="864" w:type="dxa"/>
            <w:vAlign w:val="center"/>
          </w:tcPr>
          <w:p w14:paraId="3B999963" w14:textId="42354A28" w:rsidR="00B2331E" w:rsidRPr="00B2331E" w:rsidRDefault="00B2331E" w:rsidP="00B2331E">
            <w:pPr>
              <w:tabs>
                <w:tab w:val="left" w:pos="5760"/>
              </w:tabs>
              <w:spacing w:after="120"/>
              <w:contextualSpacing/>
              <w:jc w:val="center"/>
              <w:rPr>
                <w:rFonts w:cstheme="minorHAnsi"/>
                <w:bCs/>
                <w:color w:val="000000" w:themeColor="text1"/>
                <w:sz w:val="24"/>
                <w:szCs w:val="24"/>
              </w:rPr>
            </w:pPr>
            <w:r w:rsidRPr="00B2331E">
              <w:rPr>
                <w:sz w:val="24"/>
                <w:szCs w:val="24"/>
              </w:rPr>
              <w:t>3</w:t>
            </w:r>
          </w:p>
        </w:tc>
        <w:tc>
          <w:tcPr>
            <w:tcW w:w="720" w:type="dxa"/>
          </w:tcPr>
          <w:p w14:paraId="0E9E416F" w14:textId="77777777" w:rsidR="00B2331E" w:rsidRPr="00B2331E" w:rsidRDefault="00B2331E" w:rsidP="00B2331E">
            <w:pPr>
              <w:tabs>
                <w:tab w:val="left" w:pos="5760"/>
              </w:tabs>
              <w:spacing w:after="120"/>
              <w:contextualSpacing/>
              <w:jc w:val="center"/>
              <w:rPr>
                <w:rFonts w:cstheme="minorHAnsi"/>
                <w:bCs/>
                <w:color w:val="000000" w:themeColor="text1"/>
                <w:sz w:val="24"/>
                <w:szCs w:val="24"/>
              </w:rPr>
            </w:pPr>
          </w:p>
        </w:tc>
        <w:tc>
          <w:tcPr>
            <w:tcW w:w="720" w:type="dxa"/>
          </w:tcPr>
          <w:p w14:paraId="68410A53" w14:textId="77777777" w:rsidR="00B2331E" w:rsidRPr="00B2331E" w:rsidRDefault="00B2331E" w:rsidP="00B2331E">
            <w:pPr>
              <w:tabs>
                <w:tab w:val="left" w:pos="5760"/>
              </w:tabs>
              <w:spacing w:after="120"/>
              <w:contextualSpacing/>
              <w:jc w:val="center"/>
              <w:rPr>
                <w:rFonts w:cstheme="minorHAnsi"/>
                <w:bCs/>
                <w:color w:val="000000" w:themeColor="text1"/>
                <w:sz w:val="24"/>
                <w:szCs w:val="24"/>
              </w:rPr>
            </w:pPr>
          </w:p>
        </w:tc>
        <w:tc>
          <w:tcPr>
            <w:tcW w:w="2592" w:type="dxa"/>
            <w:shd w:val="clear" w:color="auto" w:fill="auto"/>
          </w:tcPr>
          <w:p w14:paraId="22360B8A" w14:textId="77777777" w:rsidR="00B2331E" w:rsidRPr="00B2331E" w:rsidRDefault="00B2331E" w:rsidP="00B2331E">
            <w:pPr>
              <w:tabs>
                <w:tab w:val="left" w:pos="5760"/>
              </w:tabs>
              <w:spacing w:after="120"/>
              <w:contextualSpacing/>
              <w:rPr>
                <w:rFonts w:cstheme="minorHAnsi"/>
                <w:bCs/>
                <w:color w:val="000000" w:themeColor="text1"/>
                <w:sz w:val="24"/>
                <w:szCs w:val="24"/>
              </w:rPr>
            </w:pPr>
          </w:p>
        </w:tc>
        <w:tc>
          <w:tcPr>
            <w:tcW w:w="1440" w:type="dxa"/>
            <w:shd w:val="clear" w:color="auto" w:fill="auto"/>
          </w:tcPr>
          <w:p w14:paraId="0E656A81" w14:textId="77777777" w:rsidR="00B2331E" w:rsidRPr="00B2331E" w:rsidRDefault="00B2331E" w:rsidP="00B2331E">
            <w:pPr>
              <w:tabs>
                <w:tab w:val="left" w:pos="5760"/>
              </w:tabs>
              <w:spacing w:after="120"/>
              <w:contextualSpacing/>
              <w:rPr>
                <w:rFonts w:cstheme="minorHAnsi"/>
                <w:bCs/>
                <w:color w:val="000000" w:themeColor="text1"/>
                <w:sz w:val="24"/>
                <w:szCs w:val="24"/>
              </w:rPr>
            </w:pPr>
          </w:p>
        </w:tc>
      </w:tr>
      <w:tr w:rsidR="00B2331E" w:rsidRPr="00F2110D" w14:paraId="12BEF40E" w14:textId="77777777" w:rsidTr="00353377">
        <w:tc>
          <w:tcPr>
            <w:tcW w:w="4464" w:type="dxa"/>
            <w:vAlign w:val="center"/>
          </w:tcPr>
          <w:p w14:paraId="78732CEC" w14:textId="45548D81" w:rsidR="00B2331E" w:rsidRPr="00B2331E" w:rsidRDefault="00B2331E" w:rsidP="00B2331E">
            <w:pPr>
              <w:tabs>
                <w:tab w:val="left" w:pos="5760"/>
              </w:tabs>
              <w:spacing w:after="120"/>
              <w:contextualSpacing/>
              <w:rPr>
                <w:rFonts w:cstheme="minorHAnsi"/>
                <w:bCs/>
                <w:color w:val="000000" w:themeColor="text1"/>
                <w:sz w:val="24"/>
                <w:szCs w:val="24"/>
              </w:rPr>
            </w:pPr>
            <w:r w:rsidRPr="00B2331E">
              <w:rPr>
                <w:sz w:val="24"/>
                <w:szCs w:val="24"/>
              </w:rPr>
              <w:t>PSY 110 General Psychology</w:t>
            </w:r>
          </w:p>
        </w:tc>
        <w:tc>
          <w:tcPr>
            <w:tcW w:w="864" w:type="dxa"/>
            <w:vAlign w:val="center"/>
          </w:tcPr>
          <w:p w14:paraId="758F5969" w14:textId="4B75D292" w:rsidR="00B2331E" w:rsidRPr="00B2331E" w:rsidRDefault="00B2331E" w:rsidP="00B2331E">
            <w:pPr>
              <w:tabs>
                <w:tab w:val="left" w:pos="5760"/>
              </w:tabs>
              <w:spacing w:after="120"/>
              <w:contextualSpacing/>
              <w:jc w:val="center"/>
              <w:rPr>
                <w:rFonts w:cstheme="minorHAnsi"/>
                <w:bCs/>
                <w:color w:val="000000" w:themeColor="text1"/>
                <w:sz w:val="24"/>
                <w:szCs w:val="24"/>
              </w:rPr>
            </w:pPr>
            <w:r w:rsidRPr="00B2331E">
              <w:rPr>
                <w:sz w:val="24"/>
                <w:szCs w:val="24"/>
              </w:rPr>
              <w:t>3</w:t>
            </w:r>
          </w:p>
        </w:tc>
        <w:tc>
          <w:tcPr>
            <w:tcW w:w="720" w:type="dxa"/>
          </w:tcPr>
          <w:p w14:paraId="1765FEC4" w14:textId="77777777" w:rsidR="00B2331E" w:rsidRPr="00B2331E" w:rsidRDefault="00B2331E" w:rsidP="00B2331E">
            <w:pPr>
              <w:tabs>
                <w:tab w:val="left" w:pos="5760"/>
              </w:tabs>
              <w:spacing w:after="120"/>
              <w:contextualSpacing/>
              <w:jc w:val="center"/>
              <w:rPr>
                <w:rFonts w:cstheme="minorHAnsi"/>
                <w:bCs/>
                <w:color w:val="000000" w:themeColor="text1"/>
                <w:sz w:val="24"/>
                <w:szCs w:val="24"/>
              </w:rPr>
            </w:pPr>
          </w:p>
        </w:tc>
        <w:tc>
          <w:tcPr>
            <w:tcW w:w="720" w:type="dxa"/>
          </w:tcPr>
          <w:p w14:paraId="3EEB7527" w14:textId="77777777" w:rsidR="00B2331E" w:rsidRPr="00B2331E" w:rsidRDefault="00B2331E" w:rsidP="00B2331E">
            <w:pPr>
              <w:tabs>
                <w:tab w:val="left" w:pos="5760"/>
              </w:tabs>
              <w:spacing w:after="120"/>
              <w:contextualSpacing/>
              <w:jc w:val="center"/>
              <w:rPr>
                <w:rFonts w:cstheme="minorHAnsi"/>
                <w:bCs/>
                <w:color w:val="000000" w:themeColor="text1"/>
                <w:sz w:val="24"/>
                <w:szCs w:val="24"/>
              </w:rPr>
            </w:pPr>
          </w:p>
        </w:tc>
        <w:tc>
          <w:tcPr>
            <w:tcW w:w="2592" w:type="dxa"/>
            <w:shd w:val="clear" w:color="auto" w:fill="auto"/>
          </w:tcPr>
          <w:p w14:paraId="69FA2BBD" w14:textId="77777777" w:rsidR="00B2331E" w:rsidRPr="00B2331E" w:rsidRDefault="00B2331E" w:rsidP="00B2331E">
            <w:pPr>
              <w:tabs>
                <w:tab w:val="left" w:pos="5760"/>
              </w:tabs>
              <w:spacing w:after="120"/>
              <w:contextualSpacing/>
              <w:rPr>
                <w:rFonts w:cstheme="minorHAnsi"/>
                <w:bCs/>
                <w:color w:val="000000" w:themeColor="text1"/>
                <w:sz w:val="24"/>
                <w:szCs w:val="24"/>
              </w:rPr>
            </w:pPr>
          </w:p>
        </w:tc>
        <w:tc>
          <w:tcPr>
            <w:tcW w:w="1440" w:type="dxa"/>
            <w:shd w:val="clear" w:color="auto" w:fill="auto"/>
          </w:tcPr>
          <w:p w14:paraId="3D6CD1F2" w14:textId="1579D7E1" w:rsidR="00B2331E" w:rsidRPr="00B2331E" w:rsidRDefault="00B2331E" w:rsidP="00B2331E">
            <w:pPr>
              <w:tabs>
                <w:tab w:val="left" w:pos="5760"/>
              </w:tabs>
              <w:spacing w:after="120"/>
              <w:contextualSpacing/>
              <w:rPr>
                <w:rFonts w:cstheme="minorHAnsi"/>
                <w:bCs/>
                <w:color w:val="000000" w:themeColor="text1"/>
                <w:sz w:val="24"/>
                <w:szCs w:val="24"/>
              </w:rPr>
            </w:pPr>
          </w:p>
        </w:tc>
      </w:tr>
      <w:tr w:rsidR="0031765A" w:rsidRPr="00F2110D" w14:paraId="49DFF28A" w14:textId="77777777" w:rsidTr="00706CD9">
        <w:tc>
          <w:tcPr>
            <w:tcW w:w="4464" w:type="dxa"/>
            <w:tcBorders>
              <w:bottom w:val="single" w:sz="4" w:space="0" w:color="auto"/>
            </w:tcBorders>
            <w:shd w:val="clear" w:color="auto" w:fill="D9D9D9" w:themeFill="background1" w:themeFillShade="D9"/>
          </w:tcPr>
          <w:p w14:paraId="42A566F9" w14:textId="77777777" w:rsidR="0031765A" w:rsidRPr="00F2110D" w:rsidRDefault="0031765A" w:rsidP="00706CD9">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5E6C2689" w14:textId="67832246" w:rsidR="0031765A" w:rsidRPr="00F2110D" w:rsidRDefault="00B2331E" w:rsidP="00706CD9">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13 – 21</w:t>
            </w:r>
          </w:p>
        </w:tc>
        <w:tc>
          <w:tcPr>
            <w:tcW w:w="720" w:type="dxa"/>
            <w:tcBorders>
              <w:bottom w:val="single" w:sz="4" w:space="0" w:color="auto"/>
            </w:tcBorders>
            <w:shd w:val="clear" w:color="auto" w:fill="D9D9D9" w:themeFill="background1" w:themeFillShade="D9"/>
          </w:tcPr>
          <w:p w14:paraId="760F4BEE" w14:textId="77777777" w:rsidR="0031765A" w:rsidRPr="00F2110D" w:rsidRDefault="0031765A" w:rsidP="00706CD9">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43E0D475" w14:textId="77777777" w:rsidR="0031765A" w:rsidRPr="00F2110D" w:rsidRDefault="0031765A" w:rsidP="00706CD9">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23437508" w14:textId="77777777" w:rsidR="0031765A" w:rsidRPr="00F2110D" w:rsidRDefault="0031765A" w:rsidP="00706CD9">
            <w:pPr>
              <w:tabs>
                <w:tab w:val="left" w:pos="5760"/>
              </w:tabs>
              <w:spacing w:after="120"/>
              <w:contextualSpacing/>
              <w:jc w:val="center"/>
              <w:rPr>
                <w:rFonts w:cstheme="minorHAnsi"/>
                <w:bCs/>
                <w:color w:val="000000" w:themeColor="text1"/>
                <w:sz w:val="24"/>
                <w:szCs w:val="24"/>
              </w:rPr>
            </w:pPr>
          </w:p>
        </w:tc>
        <w:tc>
          <w:tcPr>
            <w:tcW w:w="1440" w:type="dxa"/>
            <w:shd w:val="clear" w:color="auto" w:fill="D9D9D9" w:themeFill="background1" w:themeFillShade="D9"/>
          </w:tcPr>
          <w:p w14:paraId="6DED764A" w14:textId="77777777" w:rsidR="0031765A" w:rsidRPr="00F2110D" w:rsidRDefault="0031765A" w:rsidP="00706CD9">
            <w:pPr>
              <w:keepNext/>
              <w:tabs>
                <w:tab w:val="left" w:pos="5760"/>
              </w:tabs>
              <w:spacing w:after="120"/>
              <w:contextualSpacing/>
              <w:jc w:val="center"/>
              <w:rPr>
                <w:rFonts w:cstheme="minorHAnsi"/>
                <w:bCs/>
                <w:color w:val="000000" w:themeColor="text1"/>
                <w:sz w:val="24"/>
                <w:szCs w:val="24"/>
              </w:rPr>
            </w:pPr>
          </w:p>
        </w:tc>
      </w:tr>
    </w:tbl>
    <w:p w14:paraId="43AA3149" w14:textId="50339E64" w:rsidR="00123E6A" w:rsidRPr="00F2110D" w:rsidRDefault="00123E6A" w:rsidP="00AE33C4">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1</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6E0" w:firstRow="1" w:lastRow="1" w:firstColumn="1" w:lastColumn="0" w:noHBand="1" w:noVBand="1"/>
      </w:tblPr>
      <w:tblGrid>
        <w:gridCol w:w="4464"/>
        <w:gridCol w:w="864"/>
        <w:gridCol w:w="720"/>
        <w:gridCol w:w="720"/>
        <w:gridCol w:w="2592"/>
        <w:gridCol w:w="1440"/>
      </w:tblGrid>
      <w:tr w:rsidR="00F2110D" w:rsidRPr="00F2110D" w14:paraId="750DB611" w14:textId="77777777" w:rsidTr="00877677">
        <w:tc>
          <w:tcPr>
            <w:tcW w:w="4464" w:type="dxa"/>
            <w:shd w:val="clear" w:color="auto" w:fill="D0CECE" w:themeFill="background2" w:themeFillShade="E6"/>
            <w:vAlign w:val="center"/>
          </w:tcPr>
          <w:p w14:paraId="79D8A082" w14:textId="239DEEC2" w:rsidR="00A26A8E"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vAlign w:val="center"/>
          </w:tcPr>
          <w:p w14:paraId="069292D1" w14:textId="5EC0726D" w:rsidR="00A26A8E" w:rsidRPr="00F2110D" w:rsidRDefault="00A40392"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vAlign w:val="center"/>
          </w:tcPr>
          <w:p w14:paraId="40170B81"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vAlign w:val="center"/>
          </w:tcPr>
          <w:p w14:paraId="4F213AD0"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57AAAF0E" w14:textId="250D1BF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48DA2D6E" w14:textId="0EE93E7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AC0E67" w:rsidRPr="00F2110D" w14:paraId="376C1BEB" w14:textId="77777777" w:rsidTr="00BC2B69">
        <w:tc>
          <w:tcPr>
            <w:tcW w:w="4464" w:type="dxa"/>
          </w:tcPr>
          <w:p w14:paraId="5E05275F" w14:textId="26B9E23F" w:rsidR="00AC0E67" w:rsidRPr="00AC0E67" w:rsidRDefault="00AC0E67" w:rsidP="00AC0E67">
            <w:pPr>
              <w:tabs>
                <w:tab w:val="left" w:pos="5760"/>
              </w:tabs>
              <w:spacing w:after="120"/>
              <w:contextualSpacing/>
              <w:rPr>
                <w:rFonts w:cstheme="minorHAnsi"/>
                <w:bCs/>
                <w:color w:val="000000" w:themeColor="text1"/>
                <w:sz w:val="24"/>
                <w:szCs w:val="24"/>
              </w:rPr>
            </w:pPr>
            <w:r w:rsidRPr="00AC0E67">
              <w:rPr>
                <w:sz w:val="24"/>
                <w:szCs w:val="24"/>
              </w:rPr>
              <w:t>NPN 106 Fundamentals of Nursing Care</w:t>
            </w:r>
          </w:p>
        </w:tc>
        <w:tc>
          <w:tcPr>
            <w:tcW w:w="864" w:type="dxa"/>
            <w:vAlign w:val="center"/>
          </w:tcPr>
          <w:p w14:paraId="06C44015" w14:textId="00D3BEB9" w:rsidR="00AC0E67" w:rsidRPr="00AC0E67" w:rsidRDefault="00AC0E67" w:rsidP="00AC0E67">
            <w:pPr>
              <w:tabs>
                <w:tab w:val="left" w:pos="5760"/>
              </w:tabs>
              <w:spacing w:after="120"/>
              <w:contextualSpacing/>
              <w:jc w:val="center"/>
              <w:rPr>
                <w:rFonts w:cstheme="minorHAnsi"/>
                <w:bCs/>
                <w:color w:val="000000" w:themeColor="text1"/>
                <w:sz w:val="24"/>
                <w:szCs w:val="24"/>
              </w:rPr>
            </w:pPr>
            <w:r w:rsidRPr="00AC0E67">
              <w:rPr>
                <w:sz w:val="24"/>
                <w:szCs w:val="24"/>
              </w:rPr>
              <w:t>6</w:t>
            </w:r>
          </w:p>
        </w:tc>
        <w:tc>
          <w:tcPr>
            <w:tcW w:w="720" w:type="dxa"/>
          </w:tcPr>
          <w:p w14:paraId="31DB0D91" w14:textId="77777777" w:rsidR="00AC0E67" w:rsidRPr="00AC0E67" w:rsidRDefault="00AC0E67" w:rsidP="00AC0E67">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tcPr>
          <w:p w14:paraId="3BA44666" w14:textId="77777777" w:rsidR="00AC0E67" w:rsidRPr="00AC0E67" w:rsidRDefault="00AC0E67" w:rsidP="00AC0E67">
            <w:pPr>
              <w:tabs>
                <w:tab w:val="left" w:pos="5760"/>
              </w:tabs>
              <w:spacing w:after="120"/>
              <w:contextualSpacing/>
              <w:jc w:val="center"/>
              <w:rPr>
                <w:rFonts w:cstheme="minorHAnsi"/>
                <w:bCs/>
                <w:color w:val="000000" w:themeColor="text1"/>
                <w:sz w:val="24"/>
                <w:szCs w:val="24"/>
              </w:rPr>
            </w:pPr>
          </w:p>
        </w:tc>
        <w:tc>
          <w:tcPr>
            <w:tcW w:w="2592" w:type="dxa"/>
            <w:shd w:val="clear" w:color="auto" w:fill="auto"/>
            <w:vAlign w:val="center"/>
          </w:tcPr>
          <w:p w14:paraId="282D7EEA" w14:textId="10A21617" w:rsidR="00AC0E67" w:rsidRPr="00AC0E67" w:rsidRDefault="00AC0E67" w:rsidP="00AC0E67">
            <w:pPr>
              <w:tabs>
                <w:tab w:val="left" w:pos="5760"/>
              </w:tabs>
              <w:spacing w:after="120"/>
              <w:contextualSpacing/>
              <w:rPr>
                <w:rFonts w:cstheme="minorHAnsi"/>
                <w:bCs/>
                <w:color w:val="000000" w:themeColor="text1"/>
                <w:sz w:val="24"/>
                <w:szCs w:val="24"/>
              </w:rPr>
            </w:pPr>
            <w:r w:rsidRPr="00AC0E67">
              <w:rPr>
                <w:sz w:val="24"/>
                <w:szCs w:val="24"/>
              </w:rPr>
              <w:t>Admission to the</w:t>
            </w:r>
            <w:r w:rsidR="00634B0A">
              <w:rPr>
                <w:sz w:val="24"/>
                <w:szCs w:val="24"/>
              </w:rPr>
              <w:t xml:space="preserve"> </w:t>
            </w:r>
            <w:r w:rsidRPr="00AC0E67">
              <w:rPr>
                <w:sz w:val="24"/>
                <w:szCs w:val="24"/>
              </w:rPr>
              <w:t>Practical Nursing</w:t>
            </w:r>
            <w:r w:rsidR="00634B0A">
              <w:rPr>
                <w:sz w:val="24"/>
                <w:szCs w:val="24"/>
              </w:rPr>
              <w:t xml:space="preserve"> </w:t>
            </w:r>
            <w:r w:rsidRPr="00AC0E67">
              <w:rPr>
                <w:sz w:val="24"/>
                <w:szCs w:val="24"/>
              </w:rPr>
              <w:t>program</w:t>
            </w:r>
          </w:p>
        </w:tc>
        <w:tc>
          <w:tcPr>
            <w:tcW w:w="1440" w:type="dxa"/>
            <w:tcBorders>
              <w:bottom w:val="single" w:sz="4" w:space="0" w:color="auto"/>
            </w:tcBorders>
            <w:shd w:val="clear" w:color="auto" w:fill="auto"/>
          </w:tcPr>
          <w:p w14:paraId="746A91E6" w14:textId="2261FF6C" w:rsidR="00AC0E67" w:rsidRPr="00AC0E67" w:rsidRDefault="00AC0E67" w:rsidP="00AC0E67">
            <w:pPr>
              <w:tabs>
                <w:tab w:val="left" w:pos="5760"/>
              </w:tabs>
              <w:spacing w:after="120"/>
              <w:contextualSpacing/>
              <w:rPr>
                <w:rFonts w:cstheme="minorHAnsi"/>
                <w:bCs/>
                <w:color w:val="000000" w:themeColor="text1"/>
                <w:sz w:val="24"/>
                <w:szCs w:val="24"/>
              </w:rPr>
            </w:pPr>
          </w:p>
        </w:tc>
      </w:tr>
      <w:tr w:rsidR="00AC0E67" w:rsidRPr="00F2110D" w14:paraId="06C4B0E3" w14:textId="77777777" w:rsidTr="00BC2B69">
        <w:tc>
          <w:tcPr>
            <w:tcW w:w="4464" w:type="dxa"/>
            <w:vAlign w:val="center"/>
          </w:tcPr>
          <w:p w14:paraId="292A26C7" w14:textId="3820B052" w:rsidR="00AC0E67" w:rsidRPr="00AC0E67" w:rsidRDefault="00AC0E67" w:rsidP="00AC0E67">
            <w:pPr>
              <w:tabs>
                <w:tab w:val="left" w:pos="5760"/>
              </w:tabs>
              <w:spacing w:after="120"/>
              <w:contextualSpacing/>
              <w:rPr>
                <w:sz w:val="24"/>
                <w:szCs w:val="24"/>
              </w:rPr>
            </w:pPr>
            <w:r w:rsidRPr="00AC0E67">
              <w:rPr>
                <w:sz w:val="24"/>
                <w:szCs w:val="24"/>
              </w:rPr>
              <w:t>NPN 108 Pharmacology in Nursing</w:t>
            </w:r>
          </w:p>
        </w:tc>
        <w:tc>
          <w:tcPr>
            <w:tcW w:w="864" w:type="dxa"/>
            <w:vAlign w:val="center"/>
          </w:tcPr>
          <w:p w14:paraId="511E5F62" w14:textId="59191CD8" w:rsidR="00AC0E67" w:rsidRPr="00AC0E67" w:rsidRDefault="00AC0E67" w:rsidP="00AC0E67">
            <w:pPr>
              <w:tabs>
                <w:tab w:val="left" w:pos="5760"/>
              </w:tabs>
              <w:spacing w:after="120"/>
              <w:contextualSpacing/>
              <w:jc w:val="center"/>
              <w:rPr>
                <w:sz w:val="24"/>
                <w:szCs w:val="24"/>
              </w:rPr>
            </w:pPr>
            <w:r w:rsidRPr="00AC0E67">
              <w:rPr>
                <w:sz w:val="24"/>
                <w:szCs w:val="24"/>
              </w:rPr>
              <w:t>3</w:t>
            </w:r>
          </w:p>
        </w:tc>
        <w:tc>
          <w:tcPr>
            <w:tcW w:w="720" w:type="dxa"/>
          </w:tcPr>
          <w:p w14:paraId="153E0A32" w14:textId="77777777" w:rsidR="00AC0E67" w:rsidRPr="00AC0E67" w:rsidRDefault="00AC0E67" w:rsidP="00AC0E67">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tcPr>
          <w:p w14:paraId="0819E09B" w14:textId="77777777" w:rsidR="00AC0E67" w:rsidRPr="00AC0E67" w:rsidRDefault="00AC0E67" w:rsidP="00AC0E67">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auto"/>
          </w:tcPr>
          <w:p w14:paraId="63CA55E0" w14:textId="77777777" w:rsidR="00AC0E67" w:rsidRPr="00AC0E67" w:rsidRDefault="00AC0E67" w:rsidP="00AC0E67">
            <w:pPr>
              <w:tabs>
                <w:tab w:val="left" w:pos="5760"/>
              </w:tabs>
              <w:spacing w:after="120"/>
              <w:contextualSpacing/>
              <w:rPr>
                <w:sz w:val="24"/>
                <w:szCs w:val="24"/>
              </w:rPr>
            </w:pPr>
          </w:p>
        </w:tc>
        <w:tc>
          <w:tcPr>
            <w:tcW w:w="1440" w:type="dxa"/>
            <w:tcBorders>
              <w:bottom w:val="single" w:sz="4" w:space="0" w:color="auto"/>
            </w:tcBorders>
            <w:shd w:val="clear" w:color="auto" w:fill="auto"/>
          </w:tcPr>
          <w:p w14:paraId="644D5BB9" w14:textId="77777777" w:rsidR="00AC0E67" w:rsidRPr="00AC0E67" w:rsidRDefault="00AC0E67" w:rsidP="00AC0E67">
            <w:pPr>
              <w:tabs>
                <w:tab w:val="left" w:pos="5760"/>
              </w:tabs>
              <w:spacing w:after="120"/>
              <w:contextualSpacing/>
              <w:rPr>
                <w:rFonts w:cstheme="minorHAnsi"/>
                <w:bCs/>
                <w:color w:val="000000" w:themeColor="text1"/>
                <w:sz w:val="24"/>
                <w:szCs w:val="24"/>
              </w:rPr>
            </w:pPr>
          </w:p>
        </w:tc>
      </w:tr>
      <w:tr w:rsidR="00AC0E67" w:rsidRPr="00F2110D" w14:paraId="332D6739" w14:textId="77777777" w:rsidTr="00BC2B69">
        <w:tc>
          <w:tcPr>
            <w:tcW w:w="4464" w:type="dxa"/>
            <w:vAlign w:val="center"/>
          </w:tcPr>
          <w:p w14:paraId="496879CB" w14:textId="13F6B3D7" w:rsidR="00AC0E67" w:rsidRPr="00AC0E67" w:rsidRDefault="00AC0E67" w:rsidP="00AC0E67">
            <w:pPr>
              <w:tabs>
                <w:tab w:val="left" w:pos="5760"/>
              </w:tabs>
              <w:spacing w:after="120"/>
              <w:contextualSpacing/>
              <w:rPr>
                <w:rFonts w:cstheme="minorHAnsi"/>
                <w:bCs/>
                <w:color w:val="000000" w:themeColor="text1"/>
                <w:sz w:val="24"/>
                <w:szCs w:val="24"/>
              </w:rPr>
            </w:pPr>
            <w:r w:rsidRPr="00AC0E67">
              <w:rPr>
                <w:sz w:val="24"/>
                <w:szCs w:val="24"/>
              </w:rPr>
              <w:t>NPN 125 Mental Health</w:t>
            </w:r>
          </w:p>
        </w:tc>
        <w:tc>
          <w:tcPr>
            <w:tcW w:w="864" w:type="dxa"/>
            <w:vAlign w:val="center"/>
          </w:tcPr>
          <w:p w14:paraId="48152B00" w14:textId="009A9688" w:rsidR="00AC0E67" w:rsidRPr="00AC0E67" w:rsidRDefault="00AC0E67" w:rsidP="00AC0E67">
            <w:pPr>
              <w:tabs>
                <w:tab w:val="left" w:pos="5760"/>
              </w:tabs>
              <w:spacing w:after="120"/>
              <w:contextualSpacing/>
              <w:jc w:val="center"/>
              <w:rPr>
                <w:rFonts w:cstheme="minorHAnsi"/>
                <w:bCs/>
                <w:color w:val="000000" w:themeColor="text1"/>
                <w:sz w:val="24"/>
                <w:szCs w:val="24"/>
              </w:rPr>
            </w:pPr>
            <w:r w:rsidRPr="00AC0E67">
              <w:rPr>
                <w:sz w:val="24"/>
                <w:szCs w:val="24"/>
              </w:rPr>
              <w:t>3</w:t>
            </w:r>
          </w:p>
        </w:tc>
        <w:tc>
          <w:tcPr>
            <w:tcW w:w="720" w:type="dxa"/>
          </w:tcPr>
          <w:p w14:paraId="6F1F7910" w14:textId="77777777" w:rsidR="00AC0E67" w:rsidRPr="00AC0E67" w:rsidRDefault="00AC0E67" w:rsidP="00AC0E67">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tcPr>
          <w:p w14:paraId="25744164" w14:textId="77777777" w:rsidR="00AC0E67" w:rsidRPr="00AC0E67" w:rsidRDefault="00AC0E67" w:rsidP="00AC0E67">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auto"/>
          </w:tcPr>
          <w:p w14:paraId="77FD666D" w14:textId="60DBD5B5" w:rsidR="00AC0E67" w:rsidRPr="00AC0E67" w:rsidRDefault="00AC0E67" w:rsidP="00AC0E67">
            <w:pPr>
              <w:tabs>
                <w:tab w:val="left" w:pos="5760"/>
              </w:tabs>
              <w:spacing w:after="120"/>
              <w:contextualSpacing/>
              <w:rPr>
                <w:rFonts w:cstheme="minorHAnsi"/>
                <w:bCs/>
                <w:color w:val="000000" w:themeColor="text1"/>
                <w:sz w:val="24"/>
                <w:szCs w:val="24"/>
              </w:rPr>
            </w:pPr>
            <w:proofErr w:type="spellStart"/>
            <w:r w:rsidRPr="00AC0E67">
              <w:rPr>
                <w:sz w:val="24"/>
                <w:szCs w:val="24"/>
              </w:rPr>
              <w:t>Coreq</w:t>
            </w:r>
            <w:proofErr w:type="spellEnd"/>
            <w:r w:rsidRPr="00AC0E67">
              <w:rPr>
                <w:sz w:val="24"/>
                <w:szCs w:val="24"/>
              </w:rPr>
              <w:t>: NPN 106 and NPN 108</w:t>
            </w:r>
          </w:p>
        </w:tc>
        <w:tc>
          <w:tcPr>
            <w:tcW w:w="1440" w:type="dxa"/>
            <w:tcBorders>
              <w:bottom w:val="single" w:sz="4" w:space="0" w:color="auto"/>
            </w:tcBorders>
            <w:shd w:val="clear" w:color="auto" w:fill="auto"/>
          </w:tcPr>
          <w:p w14:paraId="4F4F6047" w14:textId="77777777" w:rsidR="00AC0E67" w:rsidRPr="00AC0E67" w:rsidRDefault="00AC0E67" w:rsidP="00AC0E67">
            <w:pPr>
              <w:tabs>
                <w:tab w:val="left" w:pos="5760"/>
              </w:tabs>
              <w:spacing w:after="120"/>
              <w:contextualSpacing/>
              <w:rPr>
                <w:rFonts w:cstheme="minorHAnsi"/>
                <w:bCs/>
                <w:color w:val="000000" w:themeColor="text1"/>
                <w:sz w:val="24"/>
                <w:szCs w:val="24"/>
              </w:rPr>
            </w:pPr>
          </w:p>
        </w:tc>
      </w:tr>
      <w:tr w:rsidR="00F2110D" w:rsidRPr="00F2110D" w14:paraId="22C751F0" w14:textId="77777777" w:rsidTr="00244636">
        <w:tc>
          <w:tcPr>
            <w:tcW w:w="4464" w:type="dxa"/>
            <w:tcBorders>
              <w:bottom w:val="single" w:sz="4" w:space="0" w:color="auto"/>
            </w:tcBorders>
            <w:shd w:val="clear" w:color="auto" w:fill="D9D9D9" w:themeFill="background1" w:themeFillShade="D9"/>
          </w:tcPr>
          <w:p w14:paraId="336A3BC0" w14:textId="07753093" w:rsidR="00244636" w:rsidRPr="00F2110D" w:rsidRDefault="0024463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0D83169C" w14:textId="5EA019EF" w:rsidR="00244636" w:rsidRPr="00F2110D" w:rsidRDefault="00634B0A"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12</w:t>
            </w:r>
          </w:p>
        </w:tc>
        <w:tc>
          <w:tcPr>
            <w:tcW w:w="720" w:type="dxa"/>
            <w:tcBorders>
              <w:bottom w:val="single" w:sz="4" w:space="0" w:color="auto"/>
            </w:tcBorders>
            <w:shd w:val="clear" w:color="auto" w:fill="D9D9D9" w:themeFill="background1" w:themeFillShade="D9"/>
          </w:tcPr>
          <w:p w14:paraId="79071AB0"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2097BEB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787D023E"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1440" w:type="dxa"/>
            <w:shd w:val="clear" w:color="auto" w:fill="D9D9D9" w:themeFill="background1" w:themeFillShade="D9"/>
          </w:tcPr>
          <w:p w14:paraId="6ECBFD75" w14:textId="77777777" w:rsidR="00244636" w:rsidRPr="00F2110D" w:rsidRDefault="00244636" w:rsidP="00123E6A">
            <w:pPr>
              <w:keepNext/>
              <w:tabs>
                <w:tab w:val="left" w:pos="5760"/>
              </w:tabs>
              <w:spacing w:after="120"/>
              <w:contextualSpacing/>
              <w:jc w:val="center"/>
              <w:rPr>
                <w:rFonts w:cstheme="minorHAnsi"/>
                <w:bCs/>
                <w:color w:val="000000" w:themeColor="text1"/>
                <w:sz w:val="24"/>
                <w:szCs w:val="24"/>
              </w:rPr>
            </w:pPr>
          </w:p>
        </w:tc>
      </w:tr>
    </w:tbl>
    <w:p w14:paraId="6AF18AB7" w14:textId="38FAE1A8" w:rsidR="001C2AC1" w:rsidRPr="00F2110D" w:rsidRDefault="00123E6A" w:rsidP="00123E6A">
      <w:pPr>
        <w:pStyle w:val="Caption"/>
        <w:spacing w:before="120" w:after="120"/>
        <w:rPr>
          <w:rFonts w:cstheme="minorHAnsi"/>
          <w:bCs/>
          <w:i w:val="0"/>
          <w:iCs w:val="0"/>
          <w:color w:val="000000" w:themeColor="text1"/>
          <w:sz w:val="36"/>
          <w:szCs w:val="36"/>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2</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13B02391" w14:textId="77777777" w:rsidTr="00B058EF">
        <w:tc>
          <w:tcPr>
            <w:tcW w:w="4464" w:type="dxa"/>
            <w:shd w:val="clear" w:color="auto" w:fill="D0CECE" w:themeFill="background2" w:themeFillShade="E6"/>
          </w:tcPr>
          <w:p w14:paraId="4F637282" w14:textId="7CDD46BD"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352CD1F3" w14:textId="6BD2DBFB"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137F2043"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0F055AAC"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7E1DACAA" w14:textId="4CDCD88F"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5B743207" w14:textId="4F6CC0D6"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CA0457" w:rsidRPr="00F2110D" w14:paraId="3A0209AB" w14:textId="77777777" w:rsidTr="006F4FB2">
        <w:tc>
          <w:tcPr>
            <w:tcW w:w="4464" w:type="dxa"/>
          </w:tcPr>
          <w:p w14:paraId="68C16791" w14:textId="3976413E" w:rsidR="00CA0457" w:rsidRPr="00CA0457" w:rsidRDefault="00CA0457" w:rsidP="00CA0457">
            <w:pPr>
              <w:tabs>
                <w:tab w:val="left" w:pos="5760"/>
              </w:tabs>
              <w:spacing w:after="120"/>
              <w:contextualSpacing/>
              <w:rPr>
                <w:rFonts w:cstheme="minorHAnsi"/>
                <w:bCs/>
                <w:color w:val="000000" w:themeColor="text1"/>
                <w:sz w:val="24"/>
                <w:szCs w:val="24"/>
              </w:rPr>
            </w:pPr>
            <w:r w:rsidRPr="00CA0457">
              <w:rPr>
                <w:sz w:val="24"/>
                <w:szCs w:val="24"/>
              </w:rPr>
              <w:t>NPN 140 Nursing Care I</w:t>
            </w:r>
          </w:p>
        </w:tc>
        <w:tc>
          <w:tcPr>
            <w:tcW w:w="864" w:type="dxa"/>
            <w:vAlign w:val="center"/>
          </w:tcPr>
          <w:p w14:paraId="5EAF1B16" w14:textId="23BBDC55" w:rsidR="00CA0457" w:rsidRPr="00CA0457" w:rsidRDefault="00CA0457" w:rsidP="00CA0457">
            <w:pPr>
              <w:tabs>
                <w:tab w:val="left" w:pos="5760"/>
              </w:tabs>
              <w:spacing w:after="120"/>
              <w:contextualSpacing/>
              <w:jc w:val="center"/>
              <w:rPr>
                <w:rFonts w:cstheme="minorHAnsi"/>
                <w:bCs/>
                <w:color w:val="000000" w:themeColor="text1"/>
                <w:sz w:val="24"/>
                <w:szCs w:val="24"/>
              </w:rPr>
            </w:pPr>
            <w:r w:rsidRPr="00CA0457">
              <w:rPr>
                <w:sz w:val="24"/>
                <w:szCs w:val="24"/>
              </w:rPr>
              <w:t>3</w:t>
            </w:r>
          </w:p>
        </w:tc>
        <w:tc>
          <w:tcPr>
            <w:tcW w:w="720" w:type="dxa"/>
          </w:tcPr>
          <w:p w14:paraId="7EAF0D08" w14:textId="77777777" w:rsidR="00CA0457" w:rsidRPr="00CA0457" w:rsidRDefault="00CA0457" w:rsidP="00CA0457">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1C93D748" w14:textId="77777777" w:rsidR="00CA0457" w:rsidRPr="00CA0457" w:rsidRDefault="00CA0457" w:rsidP="00CA0457">
            <w:pPr>
              <w:tabs>
                <w:tab w:val="left" w:pos="5760"/>
              </w:tabs>
              <w:spacing w:after="120"/>
              <w:contextualSpacing/>
              <w:rPr>
                <w:rFonts w:cstheme="minorHAnsi"/>
                <w:bCs/>
                <w:color w:val="000000" w:themeColor="text1"/>
                <w:sz w:val="24"/>
                <w:szCs w:val="24"/>
              </w:rPr>
            </w:pPr>
          </w:p>
        </w:tc>
        <w:tc>
          <w:tcPr>
            <w:tcW w:w="2592" w:type="dxa"/>
            <w:shd w:val="clear" w:color="auto" w:fill="auto"/>
            <w:vAlign w:val="center"/>
          </w:tcPr>
          <w:p w14:paraId="6EB6A3DE" w14:textId="79007B26" w:rsidR="00CA0457" w:rsidRPr="00CA0457" w:rsidRDefault="00CA0457" w:rsidP="00CA0457">
            <w:pPr>
              <w:tabs>
                <w:tab w:val="left" w:pos="5760"/>
              </w:tabs>
              <w:spacing w:after="120"/>
              <w:contextualSpacing/>
              <w:rPr>
                <w:rFonts w:cstheme="minorHAnsi"/>
                <w:bCs/>
                <w:color w:val="000000" w:themeColor="text1"/>
                <w:sz w:val="24"/>
                <w:szCs w:val="24"/>
              </w:rPr>
            </w:pPr>
            <w:r w:rsidRPr="00CA0457">
              <w:rPr>
                <w:sz w:val="24"/>
                <w:szCs w:val="24"/>
              </w:rPr>
              <w:t xml:space="preserve">NPN 106 and NPN 108, </w:t>
            </w:r>
            <w:proofErr w:type="spellStart"/>
            <w:r w:rsidRPr="00CA0457">
              <w:rPr>
                <w:sz w:val="24"/>
                <w:szCs w:val="24"/>
              </w:rPr>
              <w:t>Coreq</w:t>
            </w:r>
            <w:proofErr w:type="spellEnd"/>
            <w:r w:rsidRPr="00CA0457">
              <w:rPr>
                <w:sz w:val="24"/>
                <w:szCs w:val="24"/>
              </w:rPr>
              <w:t>: NPN 201</w:t>
            </w:r>
          </w:p>
        </w:tc>
        <w:tc>
          <w:tcPr>
            <w:tcW w:w="1440" w:type="dxa"/>
            <w:tcBorders>
              <w:bottom w:val="single" w:sz="4" w:space="0" w:color="auto"/>
            </w:tcBorders>
            <w:shd w:val="clear" w:color="auto" w:fill="auto"/>
          </w:tcPr>
          <w:p w14:paraId="6FB97D1F" w14:textId="77777777" w:rsidR="00CA0457" w:rsidRPr="00CA0457" w:rsidRDefault="00CA0457" w:rsidP="00CA0457">
            <w:pPr>
              <w:tabs>
                <w:tab w:val="left" w:pos="5760"/>
              </w:tabs>
              <w:spacing w:after="120"/>
              <w:contextualSpacing/>
              <w:rPr>
                <w:rFonts w:cstheme="minorHAnsi"/>
                <w:bCs/>
                <w:color w:val="000000" w:themeColor="text1"/>
                <w:sz w:val="24"/>
                <w:szCs w:val="24"/>
              </w:rPr>
            </w:pPr>
          </w:p>
        </w:tc>
      </w:tr>
      <w:tr w:rsidR="00CA0457" w:rsidRPr="00F2110D" w14:paraId="29D2F28D" w14:textId="77777777" w:rsidTr="006F4FB2">
        <w:tc>
          <w:tcPr>
            <w:tcW w:w="4464" w:type="dxa"/>
          </w:tcPr>
          <w:p w14:paraId="6B4DA63B" w14:textId="553D4076" w:rsidR="00CA0457" w:rsidRPr="00CA0457" w:rsidRDefault="00CA0457" w:rsidP="00CA0457">
            <w:pPr>
              <w:tabs>
                <w:tab w:val="left" w:pos="5760"/>
              </w:tabs>
              <w:spacing w:after="120"/>
              <w:contextualSpacing/>
              <w:rPr>
                <w:rFonts w:cstheme="minorHAnsi"/>
                <w:bCs/>
                <w:color w:val="000000" w:themeColor="text1"/>
                <w:sz w:val="24"/>
                <w:szCs w:val="24"/>
              </w:rPr>
            </w:pPr>
            <w:r w:rsidRPr="00CA0457">
              <w:rPr>
                <w:sz w:val="24"/>
                <w:szCs w:val="24"/>
              </w:rPr>
              <w:t>NPN 208 Nursing Care II</w:t>
            </w:r>
          </w:p>
        </w:tc>
        <w:tc>
          <w:tcPr>
            <w:tcW w:w="864" w:type="dxa"/>
          </w:tcPr>
          <w:p w14:paraId="1CEF2052" w14:textId="62288089" w:rsidR="00CA0457" w:rsidRPr="00CA0457" w:rsidRDefault="00CA0457" w:rsidP="00CA0457">
            <w:pPr>
              <w:tabs>
                <w:tab w:val="left" w:pos="5760"/>
              </w:tabs>
              <w:spacing w:after="120"/>
              <w:contextualSpacing/>
              <w:jc w:val="center"/>
              <w:rPr>
                <w:rFonts w:cstheme="minorHAnsi"/>
                <w:bCs/>
                <w:color w:val="000000" w:themeColor="text1"/>
                <w:sz w:val="24"/>
                <w:szCs w:val="24"/>
              </w:rPr>
            </w:pPr>
            <w:r w:rsidRPr="00CA0457">
              <w:rPr>
                <w:sz w:val="24"/>
                <w:szCs w:val="24"/>
              </w:rPr>
              <w:t>10</w:t>
            </w:r>
          </w:p>
        </w:tc>
        <w:tc>
          <w:tcPr>
            <w:tcW w:w="720" w:type="dxa"/>
          </w:tcPr>
          <w:p w14:paraId="1CB79912" w14:textId="77777777" w:rsidR="00CA0457" w:rsidRPr="00CA0457" w:rsidRDefault="00CA0457" w:rsidP="00CA0457">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4A78129E" w14:textId="77777777" w:rsidR="00CA0457" w:rsidRPr="00CA0457" w:rsidRDefault="00CA0457" w:rsidP="00CA0457">
            <w:pPr>
              <w:tabs>
                <w:tab w:val="left" w:pos="5760"/>
              </w:tabs>
              <w:spacing w:after="120"/>
              <w:contextualSpacing/>
              <w:rPr>
                <w:rFonts w:cstheme="minorHAnsi"/>
                <w:bCs/>
                <w:color w:val="000000" w:themeColor="text1"/>
                <w:sz w:val="24"/>
                <w:szCs w:val="24"/>
              </w:rPr>
            </w:pPr>
          </w:p>
        </w:tc>
        <w:tc>
          <w:tcPr>
            <w:tcW w:w="2592" w:type="dxa"/>
            <w:shd w:val="clear" w:color="auto" w:fill="auto"/>
          </w:tcPr>
          <w:p w14:paraId="7B6F1162" w14:textId="4B020AB9" w:rsidR="00CA0457" w:rsidRPr="00CA0457" w:rsidRDefault="00CA0457" w:rsidP="00CA0457">
            <w:pPr>
              <w:tabs>
                <w:tab w:val="left" w:pos="5760"/>
              </w:tabs>
              <w:spacing w:after="120"/>
              <w:contextualSpacing/>
              <w:rPr>
                <w:rFonts w:cstheme="minorHAnsi"/>
                <w:bCs/>
                <w:color w:val="000000" w:themeColor="text1"/>
                <w:sz w:val="24"/>
                <w:szCs w:val="24"/>
              </w:rPr>
            </w:pPr>
            <w:r w:rsidRPr="00CA0457">
              <w:rPr>
                <w:sz w:val="24"/>
                <w:szCs w:val="24"/>
              </w:rPr>
              <w:t xml:space="preserve">NPN 106 and NPN 108, </w:t>
            </w:r>
            <w:proofErr w:type="spellStart"/>
            <w:r w:rsidRPr="00CA0457">
              <w:rPr>
                <w:sz w:val="24"/>
                <w:szCs w:val="24"/>
              </w:rPr>
              <w:t>Coreq</w:t>
            </w:r>
            <w:proofErr w:type="spellEnd"/>
            <w:r w:rsidRPr="00CA0457">
              <w:rPr>
                <w:sz w:val="24"/>
                <w:szCs w:val="24"/>
              </w:rPr>
              <w:t>: NPN 201</w:t>
            </w:r>
          </w:p>
        </w:tc>
        <w:tc>
          <w:tcPr>
            <w:tcW w:w="1440" w:type="dxa"/>
            <w:tcBorders>
              <w:bottom w:val="single" w:sz="4" w:space="0" w:color="auto"/>
            </w:tcBorders>
            <w:shd w:val="clear" w:color="auto" w:fill="auto"/>
          </w:tcPr>
          <w:p w14:paraId="6EFAE292" w14:textId="77777777" w:rsidR="00CA0457" w:rsidRPr="00CA0457" w:rsidRDefault="00CA0457" w:rsidP="00CA0457">
            <w:pPr>
              <w:tabs>
                <w:tab w:val="left" w:pos="5760"/>
              </w:tabs>
              <w:spacing w:after="120"/>
              <w:contextualSpacing/>
              <w:rPr>
                <w:rFonts w:cstheme="minorHAnsi"/>
                <w:bCs/>
                <w:color w:val="000000" w:themeColor="text1"/>
                <w:sz w:val="24"/>
                <w:szCs w:val="24"/>
              </w:rPr>
            </w:pPr>
          </w:p>
        </w:tc>
      </w:tr>
      <w:tr w:rsidR="00CA0457" w:rsidRPr="00F2110D" w14:paraId="54FE695B" w14:textId="77777777" w:rsidTr="006F4FB2">
        <w:tc>
          <w:tcPr>
            <w:tcW w:w="4464" w:type="dxa"/>
          </w:tcPr>
          <w:p w14:paraId="6751302A" w14:textId="2E58E360" w:rsidR="00CA0457" w:rsidRPr="00CA0457" w:rsidRDefault="00CA0457" w:rsidP="00CA0457">
            <w:pPr>
              <w:tabs>
                <w:tab w:val="left" w:pos="5760"/>
              </w:tabs>
              <w:spacing w:after="120"/>
              <w:contextualSpacing/>
              <w:rPr>
                <w:rFonts w:cstheme="minorHAnsi"/>
                <w:bCs/>
                <w:color w:val="000000" w:themeColor="text1"/>
                <w:sz w:val="24"/>
                <w:szCs w:val="24"/>
              </w:rPr>
            </w:pPr>
            <w:r w:rsidRPr="00CA0457">
              <w:rPr>
                <w:sz w:val="24"/>
                <w:szCs w:val="24"/>
              </w:rPr>
              <w:t xml:space="preserve">NPN 201 </w:t>
            </w:r>
            <w:r w:rsidR="0080362E" w:rsidRPr="00CA0457">
              <w:rPr>
                <w:sz w:val="24"/>
                <w:szCs w:val="24"/>
              </w:rPr>
              <w:t>Childbearing</w:t>
            </w:r>
            <w:r w:rsidRPr="00CA0457">
              <w:rPr>
                <w:sz w:val="24"/>
                <w:szCs w:val="24"/>
              </w:rPr>
              <w:t xml:space="preserve"> Family</w:t>
            </w:r>
          </w:p>
        </w:tc>
        <w:tc>
          <w:tcPr>
            <w:tcW w:w="864" w:type="dxa"/>
          </w:tcPr>
          <w:p w14:paraId="30B1A7D5" w14:textId="563B6980" w:rsidR="00CA0457" w:rsidRPr="00CA0457" w:rsidRDefault="00CA0457" w:rsidP="00CA0457">
            <w:pPr>
              <w:tabs>
                <w:tab w:val="left" w:pos="5760"/>
              </w:tabs>
              <w:spacing w:after="120"/>
              <w:contextualSpacing/>
              <w:jc w:val="center"/>
              <w:rPr>
                <w:rFonts w:cstheme="minorHAnsi"/>
                <w:bCs/>
                <w:color w:val="000000" w:themeColor="text1"/>
                <w:sz w:val="24"/>
                <w:szCs w:val="24"/>
              </w:rPr>
            </w:pPr>
            <w:r w:rsidRPr="00CA0457">
              <w:rPr>
                <w:sz w:val="24"/>
                <w:szCs w:val="24"/>
              </w:rPr>
              <w:t>3</w:t>
            </w:r>
          </w:p>
        </w:tc>
        <w:tc>
          <w:tcPr>
            <w:tcW w:w="720" w:type="dxa"/>
          </w:tcPr>
          <w:p w14:paraId="2A80516D" w14:textId="77777777" w:rsidR="00CA0457" w:rsidRPr="00CA0457" w:rsidRDefault="00CA0457" w:rsidP="00CA0457">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17C07B2C" w14:textId="77777777" w:rsidR="00CA0457" w:rsidRPr="00CA0457" w:rsidRDefault="00CA0457" w:rsidP="00CA0457">
            <w:pPr>
              <w:tabs>
                <w:tab w:val="left" w:pos="5760"/>
              </w:tabs>
              <w:spacing w:after="120"/>
              <w:contextualSpacing/>
              <w:rPr>
                <w:rFonts w:cstheme="minorHAnsi"/>
                <w:bCs/>
                <w:color w:val="000000" w:themeColor="text1"/>
                <w:sz w:val="24"/>
                <w:szCs w:val="24"/>
              </w:rPr>
            </w:pPr>
          </w:p>
        </w:tc>
        <w:tc>
          <w:tcPr>
            <w:tcW w:w="2592" w:type="dxa"/>
            <w:shd w:val="clear" w:color="auto" w:fill="auto"/>
          </w:tcPr>
          <w:p w14:paraId="68A80A14" w14:textId="404B385B" w:rsidR="00CA0457" w:rsidRPr="00CA0457" w:rsidRDefault="00CA0457" w:rsidP="00CA0457">
            <w:pPr>
              <w:tabs>
                <w:tab w:val="left" w:pos="5760"/>
              </w:tabs>
              <w:spacing w:after="120"/>
              <w:contextualSpacing/>
              <w:rPr>
                <w:rFonts w:cstheme="minorHAnsi"/>
                <w:bCs/>
                <w:color w:val="000000" w:themeColor="text1"/>
                <w:sz w:val="24"/>
                <w:szCs w:val="24"/>
              </w:rPr>
            </w:pPr>
            <w:r w:rsidRPr="00CA0457">
              <w:rPr>
                <w:sz w:val="24"/>
                <w:szCs w:val="24"/>
              </w:rPr>
              <w:t>NPN 106 and NPN 108</w:t>
            </w:r>
          </w:p>
        </w:tc>
        <w:tc>
          <w:tcPr>
            <w:tcW w:w="1440" w:type="dxa"/>
            <w:tcBorders>
              <w:bottom w:val="single" w:sz="4" w:space="0" w:color="auto"/>
            </w:tcBorders>
            <w:shd w:val="clear" w:color="auto" w:fill="auto"/>
          </w:tcPr>
          <w:p w14:paraId="4E41FFC8" w14:textId="2DEFEEC7" w:rsidR="00CA0457" w:rsidRPr="00CA0457" w:rsidRDefault="00CA0457" w:rsidP="00CA0457">
            <w:pPr>
              <w:tabs>
                <w:tab w:val="left" w:pos="5760"/>
              </w:tabs>
              <w:spacing w:after="120"/>
              <w:contextualSpacing/>
              <w:rPr>
                <w:rFonts w:cstheme="minorHAnsi"/>
                <w:bCs/>
                <w:color w:val="000000" w:themeColor="text1"/>
                <w:sz w:val="24"/>
                <w:szCs w:val="24"/>
              </w:rPr>
            </w:pPr>
          </w:p>
        </w:tc>
      </w:tr>
      <w:tr w:rsidR="00F2110D" w:rsidRPr="00F2110D" w14:paraId="7B49ADF4" w14:textId="77777777" w:rsidTr="0072340F">
        <w:tc>
          <w:tcPr>
            <w:tcW w:w="4464" w:type="dxa"/>
            <w:tcBorders>
              <w:bottom w:val="single" w:sz="4" w:space="0" w:color="auto"/>
            </w:tcBorders>
            <w:shd w:val="clear" w:color="auto" w:fill="D9D9D9" w:themeFill="background1" w:themeFillShade="D9"/>
          </w:tcPr>
          <w:p w14:paraId="0EF122DE" w14:textId="1829BC82" w:rsidR="00244636" w:rsidRPr="00F2110D" w:rsidRDefault="0024463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53D34DDA" w14:textId="10B49FDA" w:rsidR="00244636" w:rsidRPr="00F2110D" w:rsidRDefault="00A6502F"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16</w:t>
            </w:r>
          </w:p>
        </w:tc>
        <w:tc>
          <w:tcPr>
            <w:tcW w:w="720" w:type="dxa"/>
            <w:tcBorders>
              <w:bottom w:val="single" w:sz="4" w:space="0" w:color="auto"/>
            </w:tcBorders>
            <w:shd w:val="clear" w:color="auto" w:fill="D9D9D9" w:themeFill="background1" w:themeFillShade="D9"/>
          </w:tcPr>
          <w:p w14:paraId="6C5E8EAB"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0294143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05D8FAA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tcPr>
          <w:p w14:paraId="701546CA"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r>
    </w:tbl>
    <w:p w14:paraId="4E289C66" w14:textId="77777777" w:rsidR="00A6502F" w:rsidRDefault="00A6502F" w:rsidP="00123E6A">
      <w:pPr>
        <w:pStyle w:val="Caption"/>
        <w:keepNext/>
        <w:spacing w:before="120" w:after="120"/>
        <w:rPr>
          <w:i w:val="0"/>
          <w:iCs w:val="0"/>
          <w:color w:val="000000" w:themeColor="text1"/>
          <w:sz w:val="24"/>
          <w:szCs w:val="24"/>
        </w:rPr>
      </w:pPr>
    </w:p>
    <w:p w14:paraId="5E8D7858" w14:textId="77777777" w:rsidR="00A6502F" w:rsidRDefault="00A6502F">
      <w:pPr>
        <w:rPr>
          <w:color w:val="000000" w:themeColor="text1"/>
          <w:sz w:val="24"/>
          <w:szCs w:val="24"/>
        </w:rPr>
      </w:pPr>
      <w:r>
        <w:rPr>
          <w:i/>
          <w:iCs/>
          <w:color w:val="000000" w:themeColor="text1"/>
          <w:sz w:val="24"/>
          <w:szCs w:val="24"/>
        </w:rPr>
        <w:br w:type="page"/>
      </w:r>
    </w:p>
    <w:p w14:paraId="51BA70D6" w14:textId="2276B8B7" w:rsidR="00A6502F" w:rsidRPr="00F2110D" w:rsidRDefault="00A6502F" w:rsidP="00A6502F">
      <w:pPr>
        <w:pStyle w:val="Caption"/>
        <w:keepNext/>
        <w:spacing w:before="120" w:after="120"/>
        <w:rPr>
          <w:i w:val="0"/>
          <w:iCs w:val="0"/>
          <w:color w:val="000000" w:themeColor="text1"/>
          <w:sz w:val="24"/>
          <w:szCs w:val="24"/>
        </w:rPr>
      </w:pPr>
      <w:r>
        <w:rPr>
          <w:i w:val="0"/>
          <w:iCs w:val="0"/>
          <w:color w:val="000000" w:themeColor="text1"/>
          <w:sz w:val="24"/>
          <w:szCs w:val="24"/>
        </w:rPr>
        <w:lastRenderedPageBreak/>
        <w:t>Summer</w:t>
      </w:r>
      <w:r w:rsidR="00DD3301">
        <w:rPr>
          <w:i w:val="0"/>
          <w:iCs w:val="0"/>
          <w:color w:val="000000" w:themeColor="text1"/>
          <w:sz w:val="24"/>
          <w:szCs w:val="24"/>
        </w:rPr>
        <w:t xml:space="preserve"> Session</w:t>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A6502F" w:rsidRPr="00F2110D" w14:paraId="0AACF29F" w14:textId="77777777" w:rsidTr="004A66D7">
        <w:tc>
          <w:tcPr>
            <w:tcW w:w="4464" w:type="dxa"/>
            <w:shd w:val="clear" w:color="auto" w:fill="D0CECE" w:themeFill="background2" w:themeFillShade="E6"/>
          </w:tcPr>
          <w:p w14:paraId="7887A40C" w14:textId="77777777" w:rsidR="00A6502F" w:rsidRPr="00F2110D" w:rsidRDefault="00A6502F" w:rsidP="004A66D7">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06AD4631" w14:textId="77777777" w:rsidR="00A6502F" w:rsidRPr="00F2110D" w:rsidRDefault="00A6502F" w:rsidP="004A66D7">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406A7395" w14:textId="77777777" w:rsidR="00A6502F" w:rsidRPr="00F2110D" w:rsidRDefault="00A6502F" w:rsidP="004A66D7">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4EE0F44B" w14:textId="77777777" w:rsidR="00A6502F" w:rsidRPr="00F2110D" w:rsidRDefault="00A6502F" w:rsidP="004A66D7">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2708C0EE" w14:textId="77777777" w:rsidR="00A6502F" w:rsidRPr="00F2110D" w:rsidRDefault="00A6502F" w:rsidP="004A66D7">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15DE4294" w14:textId="77777777" w:rsidR="00A6502F" w:rsidRPr="00F2110D" w:rsidRDefault="00A6502F" w:rsidP="004A66D7">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F80A57" w:rsidRPr="00F2110D" w14:paraId="19E10B81" w14:textId="77777777" w:rsidTr="001A3974">
        <w:tc>
          <w:tcPr>
            <w:tcW w:w="4464" w:type="dxa"/>
            <w:vAlign w:val="center"/>
          </w:tcPr>
          <w:p w14:paraId="27E482D9" w14:textId="64EE0229" w:rsidR="00F80A57" w:rsidRPr="00F80A57" w:rsidRDefault="00F80A57" w:rsidP="00F80A57">
            <w:pPr>
              <w:tabs>
                <w:tab w:val="left" w:pos="5760"/>
              </w:tabs>
              <w:spacing w:after="120"/>
              <w:contextualSpacing/>
              <w:rPr>
                <w:rFonts w:cstheme="minorHAnsi"/>
                <w:bCs/>
                <w:color w:val="000000" w:themeColor="text1"/>
                <w:sz w:val="24"/>
                <w:szCs w:val="24"/>
              </w:rPr>
            </w:pPr>
            <w:r w:rsidRPr="00F80A57">
              <w:rPr>
                <w:sz w:val="24"/>
                <w:szCs w:val="24"/>
              </w:rPr>
              <w:t>NPN 215 Nursing Trends &amp; Issues</w:t>
            </w:r>
          </w:p>
        </w:tc>
        <w:tc>
          <w:tcPr>
            <w:tcW w:w="864" w:type="dxa"/>
            <w:vAlign w:val="center"/>
          </w:tcPr>
          <w:p w14:paraId="047C8472" w14:textId="38506822" w:rsidR="00F80A57" w:rsidRPr="00F80A57" w:rsidRDefault="00F80A57" w:rsidP="00F80A57">
            <w:pPr>
              <w:tabs>
                <w:tab w:val="left" w:pos="5760"/>
              </w:tabs>
              <w:spacing w:after="120"/>
              <w:contextualSpacing/>
              <w:jc w:val="center"/>
              <w:rPr>
                <w:rFonts w:cstheme="minorHAnsi"/>
                <w:bCs/>
                <w:color w:val="000000" w:themeColor="text1"/>
                <w:sz w:val="24"/>
                <w:szCs w:val="24"/>
              </w:rPr>
            </w:pPr>
            <w:r w:rsidRPr="00F80A57">
              <w:rPr>
                <w:sz w:val="24"/>
                <w:szCs w:val="24"/>
              </w:rPr>
              <w:t>1</w:t>
            </w:r>
          </w:p>
        </w:tc>
        <w:tc>
          <w:tcPr>
            <w:tcW w:w="720" w:type="dxa"/>
          </w:tcPr>
          <w:p w14:paraId="37F1B313" w14:textId="77777777" w:rsidR="00F80A57" w:rsidRPr="00F80A57" w:rsidRDefault="00F80A57" w:rsidP="00F80A57">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4E6FB971" w14:textId="77777777" w:rsidR="00F80A57" w:rsidRPr="00F80A57" w:rsidRDefault="00F80A57" w:rsidP="00F80A57">
            <w:pPr>
              <w:tabs>
                <w:tab w:val="left" w:pos="5760"/>
              </w:tabs>
              <w:spacing w:after="120"/>
              <w:contextualSpacing/>
              <w:rPr>
                <w:rFonts w:cstheme="minorHAnsi"/>
                <w:bCs/>
                <w:color w:val="000000" w:themeColor="text1"/>
                <w:sz w:val="24"/>
                <w:szCs w:val="24"/>
              </w:rPr>
            </w:pPr>
          </w:p>
        </w:tc>
        <w:tc>
          <w:tcPr>
            <w:tcW w:w="2592" w:type="dxa"/>
            <w:shd w:val="clear" w:color="auto" w:fill="auto"/>
          </w:tcPr>
          <w:p w14:paraId="2F2A0037" w14:textId="7FB7A6C8" w:rsidR="00F80A57" w:rsidRPr="00F80A57" w:rsidRDefault="00F80A57" w:rsidP="00F80A57">
            <w:pPr>
              <w:tabs>
                <w:tab w:val="left" w:pos="5760"/>
              </w:tabs>
              <w:spacing w:after="120"/>
              <w:contextualSpacing/>
              <w:rPr>
                <w:rFonts w:cstheme="minorHAnsi"/>
                <w:bCs/>
                <w:color w:val="000000" w:themeColor="text1"/>
                <w:sz w:val="24"/>
                <w:szCs w:val="24"/>
              </w:rPr>
            </w:pPr>
            <w:r w:rsidRPr="00F80A57">
              <w:rPr>
                <w:sz w:val="24"/>
                <w:szCs w:val="24"/>
              </w:rPr>
              <w:t>NPN 125, NPN 140 and NPN 201</w:t>
            </w:r>
          </w:p>
        </w:tc>
        <w:tc>
          <w:tcPr>
            <w:tcW w:w="1440" w:type="dxa"/>
            <w:tcBorders>
              <w:bottom w:val="single" w:sz="4" w:space="0" w:color="auto"/>
            </w:tcBorders>
            <w:shd w:val="clear" w:color="auto" w:fill="auto"/>
            <w:vAlign w:val="center"/>
          </w:tcPr>
          <w:p w14:paraId="7957017D" w14:textId="77777777" w:rsidR="00F80A57" w:rsidRPr="00F80A57" w:rsidRDefault="00F80A57" w:rsidP="00F80A57">
            <w:pPr>
              <w:tabs>
                <w:tab w:val="left" w:pos="5760"/>
              </w:tabs>
              <w:spacing w:after="120"/>
              <w:contextualSpacing/>
              <w:rPr>
                <w:rFonts w:cstheme="minorHAnsi"/>
                <w:bCs/>
                <w:color w:val="000000" w:themeColor="text1"/>
                <w:sz w:val="24"/>
                <w:szCs w:val="24"/>
              </w:rPr>
            </w:pPr>
          </w:p>
        </w:tc>
      </w:tr>
      <w:tr w:rsidR="00F80A57" w:rsidRPr="00F2110D" w14:paraId="6C8A2044" w14:textId="77777777" w:rsidTr="001A3974">
        <w:tc>
          <w:tcPr>
            <w:tcW w:w="4464" w:type="dxa"/>
          </w:tcPr>
          <w:p w14:paraId="0B73A08C" w14:textId="0FDDC8BE" w:rsidR="00F80A57" w:rsidRPr="00F80A57" w:rsidRDefault="00F80A57" w:rsidP="00F80A57">
            <w:pPr>
              <w:tabs>
                <w:tab w:val="left" w:pos="5760"/>
              </w:tabs>
              <w:spacing w:after="120"/>
              <w:contextualSpacing/>
              <w:rPr>
                <w:rFonts w:cstheme="minorHAnsi"/>
                <w:bCs/>
                <w:color w:val="000000" w:themeColor="text1"/>
                <w:sz w:val="24"/>
                <w:szCs w:val="24"/>
              </w:rPr>
            </w:pPr>
            <w:r w:rsidRPr="00F80A57">
              <w:rPr>
                <w:sz w:val="24"/>
                <w:szCs w:val="24"/>
              </w:rPr>
              <w:t>NPN 210 Clinical Practicum</w:t>
            </w:r>
          </w:p>
        </w:tc>
        <w:tc>
          <w:tcPr>
            <w:tcW w:w="864" w:type="dxa"/>
          </w:tcPr>
          <w:p w14:paraId="6DE2CA23" w14:textId="01698D07" w:rsidR="00F80A57" w:rsidRPr="00F80A57" w:rsidRDefault="00F80A57" w:rsidP="00F80A57">
            <w:pPr>
              <w:tabs>
                <w:tab w:val="left" w:pos="5760"/>
              </w:tabs>
              <w:spacing w:after="120"/>
              <w:contextualSpacing/>
              <w:jc w:val="center"/>
              <w:rPr>
                <w:rFonts w:cstheme="minorHAnsi"/>
                <w:bCs/>
                <w:color w:val="000000" w:themeColor="text1"/>
                <w:sz w:val="24"/>
                <w:szCs w:val="24"/>
              </w:rPr>
            </w:pPr>
            <w:r w:rsidRPr="00F80A57">
              <w:rPr>
                <w:sz w:val="24"/>
                <w:szCs w:val="24"/>
              </w:rPr>
              <w:t>4</w:t>
            </w:r>
          </w:p>
        </w:tc>
        <w:tc>
          <w:tcPr>
            <w:tcW w:w="720" w:type="dxa"/>
            <w:tcBorders>
              <w:bottom w:val="single" w:sz="4" w:space="0" w:color="auto"/>
            </w:tcBorders>
          </w:tcPr>
          <w:p w14:paraId="30719228" w14:textId="77777777" w:rsidR="00F80A57" w:rsidRPr="00F80A57" w:rsidRDefault="00F80A57" w:rsidP="00F80A57">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1000E2AC" w14:textId="77777777" w:rsidR="00F80A57" w:rsidRPr="00F80A57" w:rsidRDefault="00F80A57" w:rsidP="00F80A57">
            <w:pPr>
              <w:tabs>
                <w:tab w:val="left" w:pos="5760"/>
              </w:tabs>
              <w:spacing w:after="120"/>
              <w:contextualSpacing/>
              <w:rPr>
                <w:rFonts w:cstheme="minorHAnsi"/>
                <w:bCs/>
                <w:color w:val="000000" w:themeColor="text1"/>
                <w:sz w:val="24"/>
                <w:szCs w:val="24"/>
              </w:rPr>
            </w:pPr>
          </w:p>
        </w:tc>
        <w:tc>
          <w:tcPr>
            <w:tcW w:w="2592" w:type="dxa"/>
            <w:tcBorders>
              <w:bottom w:val="single" w:sz="4" w:space="0" w:color="auto"/>
            </w:tcBorders>
            <w:shd w:val="clear" w:color="auto" w:fill="auto"/>
          </w:tcPr>
          <w:p w14:paraId="0D04A7AB" w14:textId="34237666" w:rsidR="00F80A57" w:rsidRPr="00F80A57" w:rsidRDefault="00F80A57" w:rsidP="00F80A57">
            <w:pPr>
              <w:tabs>
                <w:tab w:val="left" w:pos="5760"/>
              </w:tabs>
              <w:spacing w:after="120"/>
              <w:contextualSpacing/>
              <w:rPr>
                <w:rFonts w:cstheme="minorHAnsi"/>
                <w:bCs/>
                <w:color w:val="000000" w:themeColor="text1"/>
                <w:sz w:val="24"/>
                <w:szCs w:val="24"/>
              </w:rPr>
            </w:pPr>
            <w:r w:rsidRPr="00F80A57">
              <w:rPr>
                <w:sz w:val="24"/>
                <w:szCs w:val="24"/>
              </w:rPr>
              <w:t>NPN 208 and NPN 215</w:t>
            </w:r>
          </w:p>
        </w:tc>
        <w:tc>
          <w:tcPr>
            <w:tcW w:w="1440" w:type="dxa"/>
            <w:tcBorders>
              <w:bottom w:val="single" w:sz="4" w:space="0" w:color="auto"/>
            </w:tcBorders>
            <w:shd w:val="clear" w:color="auto" w:fill="auto"/>
            <w:vAlign w:val="center"/>
          </w:tcPr>
          <w:p w14:paraId="06A11408" w14:textId="77777777" w:rsidR="00F80A57" w:rsidRPr="00F80A57" w:rsidRDefault="00F80A57" w:rsidP="00F80A57">
            <w:pPr>
              <w:tabs>
                <w:tab w:val="left" w:pos="5760"/>
              </w:tabs>
              <w:spacing w:after="120"/>
              <w:contextualSpacing/>
              <w:rPr>
                <w:rFonts w:cstheme="minorHAnsi"/>
                <w:bCs/>
                <w:color w:val="000000" w:themeColor="text1"/>
                <w:sz w:val="24"/>
                <w:szCs w:val="24"/>
              </w:rPr>
            </w:pPr>
          </w:p>
        </w:tc>
      </w:tr>
      <w:tr w:rsidR="00A6502F" w:rsidRPr="00F2110D" w14:paraId="011A57E2" w14:textId="77777777" w:rsidTr="004A66D7">
        <w:tc>
          <w:tcPr>
            <w:tcW w:w="4464" w:type="dxa"/>
            <w:shd w:val="clear" w:color="auto" w:fill="D9D9D9" w:themeFill="background1" w:themeFillShade="D9"/>
          </w:tcPr>
          <w:p w14:paraId="0A04B4BC" w14:textId="77777777" w:rsidR="00A6502F" w:rsidRPr="00F2110D" w:rsidRDefault="00A6502F" w:rsidP="004A66D7">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shd w:val="clear" w:color="auto" w:fill="D9D9D9" w:themeFill="background1" w:themeFillShade="D9"/>
          </w:tcPr>
          <w:p w14:paraId="719656A7" w14:textId="34A43A8C" w:rsidR="00A6502F" w:rsidRPr="00F2110D" w:rsidRDefault="00F80A57" w:rsidP="004A66D7">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5</w:t>
            </w:r>
          </w:p>
        </w:tc>
        <w:tc>
          <w:tcPr>
            <w:tcW w:w="720" w:type="dxa"/>
            <w:tcBorders>
              <w:bottom w:val="single" w:sz="4" w:space="0" w:color="auto"/>
            </w:tcBorders>
            <w:shd w:val="clear" w:color="auto" w:fill="D9D9D9" w:themeFill="background1" w:themeFillShade="D9"/>
          </w:tcPr>
          <w:p w14:paraId="2F873403" w14:textId="77777777" w:rsidR="00A6502F" w:rsidRPr="00F2110D" w:rsidRDefault="00A6502F" w:rsidP="004A66D7">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70E32DEE" w14:textId="77777777" w:rsidR="00A6502F" w:rsidRPr="00F2110D" w:rsidRDefault="00A6502F" w:rsidP="004A66D7">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5665F14E" w14:textId="77777777" w:rsidR="00A6502F" w:rsidRPr="00F2110D" w:rsidRDefault="00A6502F" w:rsidP="004A66D7">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tcPr>
          <w:p w14:paraId="1FE72244" w14:textId="77777777" w:rsidR="00A6502F" w:rsidRPr="00F2110D" w:rsidRDefault="00A6502F" w:rsidP="004A66D7">
            <w:pPr>
              <w:tabs>
                <w:tab w:val="left" w:pos="5760"/>
              </w:tabs>
              <w:spacing w:after="120"/>
              <w:contextualSpacing/>
              <w:jc w:val="center"/>
              <w:rPr>
                <w:rFonts w:cstheme="minorHAnsi"/>
                <w:bCs/>
                <w:color w:val="000000" w:themeColor="text1"/>
                <w:sz w:val="24"/>
                <w:szCs w:val="24"/>
              </w:rPr>
            </w:pPr>
          </w:p>
        </w:tc>
      </w:tr>
      <w:tr w:rsidR="00F2110D" w:rsidRPr="00F2110D" w14:paraId="4E6F5A7C" w14:textId="77777777" w:rsidTr="00026BA4">
        <w:tc>
          <w:tcPr>
            <w:tcW w:w="4464" w:type="dxa"/>
            <w:shd w:val="clear" w:color="auto" w:fill="D9D9D9" w:themeFill="background1" w:themeFillShade="D9"/>
          </w:tcPr>
          <w:p w14:paraId="5FD13D7E" w14:textId="6B213281" w:rsidR="00F95B84" w:rsidRPr="00F2110D" w:rsidRDefault="00F95B84" w:rsidP="00026BA4">
            <w:pPr>
              <w:tabs>
                <w:tab w:val="left" w:pos="5760"/>
              </w:tabs>
              <w:spacing w:after="120"/>
              <w:contextualSpacing/>
              <w:jc w:val="right"/>
              <w:rPr>
                <w:rFonts w:cstheme="minorHAnsi"/>
                <w:bCs/>
                <w:color w:val="000000" w:themeColor="text1"/>
                <w:sz w:val="24"/>
                <w:szCs w:val="24"/>
              </w:rPr>
            </w:pPr>
            <w:r w:rsidRPr="00F2110D">
              <w:rPr>
                <w:rFonts w:cstheme="minorHAnsi"/>
                <w:bCs/>
                <w:color w:val="000000" w:themeColor="text1"/>
                <w:sz w:val="24"/>
                <w:szCs w:val="24"/>
              </w:rPr>
              <w:t xml:space="preserve">Total </w:t>
            </w:r>
            <w:r w:rsidR="00AA5C4F">
              <w:rPr>
                <w:rFonts w:cstheme="minorHAnsi"/>
                <w:bCs/>
                <w:color w:val="000000" w:themeColor="text1"/>
                <w:sz w:val="24"/>
                <w:szCs w:val="24"/>
              </w:rPr>
              <w:t>Diploma</w:t>
            </w:r>
            <w:r w:rsidRPr="00F2110D">
              <w:rPr>
                <w:rFonts w:cstheme="minorHAnsi"/>
                <w:bCs/>
                <w:color w:val="000000" w:themeColor="text1"/>
                <w:sz w:val="24"/>
                <w:szCs w:val="24"/>
              </w:rPr>
              <w:t xml:space="preserve"> Credit Hours</w:t>
            </w:r>
          </w:p>
        </w:tc>
        <w:tc>
          <w:tcPr>
            <w:tcW w:w="864" w:type="dxa"/>
            <w:shd w:val="clear" w:color="auto" w:fill="D9D9D9" w:themeFill="background1" w:themeFillShade="D9"/>
          </w:tcPr>
          <w:p w14:paraId="7930E5F5" w14:textId="3D98DF3A" w:rsidR="00F95B84" w:rsidRPr="00F2110D" w:rsidRDefault="00F80A57"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46 – 54</w:t>
            </w:r>
          </w:p>
        </w:tc>
        <w:tc>
          <w:tcPr>
            <w:tcW w:w="720" w:type="dxa"/>
            <w:shd w:val="clear" w:color="auto" w:fill="D9D9D9" w:themeFill="background1" w:themeFillShade="D9"/>
          </w:tcPr>
          <w:p w14:paraId="63F2EA6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7916672C"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6B80FE50"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4EA942AA"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bl>
    <w:p w14:paraId="05854200" w14:textId="77777777" w:rsidR="009F37E6" w:rsidRPr="00F2110D" w:rsidRDefault="009F37E6" w:rsidP="00AE33C4">
      <w:pPr>
        <w:tabs>
          <w:tab w:val="left" w:pos="2880"/>
          <w:tab w:val="left" w:pos="5760"/>
        </w:tabs>
        <w:spacing w:before="120" w:after="120"/>
        <w:rPr>
          <w:rFonts w:cstheme="minorHAnsi"/>
          <w:b/>
          <w:color w:val="000000" w:themeColor="text1"/>
          <w:sz w:val="24"/>
          <w:szCs w:val="24"/>
        </w:rPr>
      </w:pPr>
      <w:r w:rsidRPr="00F2110D">
        <w:rPr>
          <w:rFonts w:cstheme="minorHAnsi"/>
          <w:b/>
          <w:color w:val="000000" w:themeColor="text1"/>
          <w:sz w:val="24"/>
          <w:szCs w:val="24"/>
        </w:rPr>
        <w:t>Graduation Requirements:</w:t>
      </w:r>
    </w:p>
    <w:p w14:paraId="025A8FA8" w14:textId="2883BA81"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 xml:space="preserve">25% or more of Total </w:t>
      </w:r>
      <w:r w:rsidR="00AA5C4F">
        <w:rPr>
          <w:rFonts w:cstheme="minorHAnsi"/>
          <w:bCs/>
          <w:color w:val="000000" w:themeColor="text1"/>
          <w:sz w:val="24"/>
          <w:szCs w:val="24"/>
        </w:rPr>
        <w:t>Diploma</w:t>
      </w:r>
      <w:r w:rsidR="00AA5C4F" w:rsidRPr="00F2110D">
        <w:rPr>
          <w:rFonts w:cstheme="minorHAnsi"/>
          <w:bCs/>
          <w:color w:val="000000" w:themeColor="text1"/>
          <w:sz w:val="24"/>
          <w:szCs w:val="24"/>
        </w:rPr>
        <w:t xml:space="preserve"> </w:t>
      </w:r>
      <w:r w:rsidRPr="00F2110D">
        <w:rPr>
          <w:rFonts w:cstheme="minorHAnsi"/>
          <w:bCs/>
          <w:color w:val="000000" w:themeColor="text1"/>
          <w:sz w:val="24"/>
          <w:szCs w:val="24"/>
        </w:rPr>
        <w:t>Credit Hours must be earned at BCTC</w:t>
      </w:r>
      <w:r w:rsidR="004950C5" w:rsidRPr="00F2110D">
        <w:rPr>
          <w:rFonts w:cstheme="minorHAnsi"/>
          <w:bCs/>
          <w:color w:val="000000" w:themeColor="text1"/>
          <w:sz w:val="24"/>
          <w:szCs w:val="24"/>
        </w:rPr>
        <w:t>.</w:t>
      </w:r>
    </w:p>
    <w:p w14:paraId="7C90B6BE" w14:textId="135CDDCD"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Cumulative GPA must be 2.0 or higher</w:t>
      </w:r>
      <w:r w:rsidR="004950C5" w:rsidRPr="00F2110D">
        <w:rPr>
          <w:rFonts w:cstheme="minorHAnsi"/>
          <w:bCs/>
          <w:color w:val="000000" w:themeColor="text1"/>
          <w:sz w:val="24"/>
          <w:szCs w:val="24"/>
        </w:rPr>
        <w:t>.</w:t>
      </w:r>
    </w:p>
    <w:p w14:paraId="43DC2B22" w14:textId="7C40D4F7" w:rsidR="00020CC7" w:rsidRPr="00F2110D" w:rsidRDefault="00BE6C84" w:rsidP="00184BF9">
      <w:pPr>
        <w:tabs>
          <w:tab w:val="left" w:pos="1440"/>
          <w:tab w:val="left" w:pos="5040"/>
          <w:tab w:val="left" w:pos="5580"/>
          <w:tab w:val="left" w:pos="7200"/>
        </w:tabs>
        <w:spacing w:before="120" w:after="120"/>
        <w:rPr>
          <w:rFonts w:cstheme="minorHAnsi"/>
          <w:bCs/>
          <w:color w:val="000000" w:themeColor="text1"/>
          <w:sz w:val="24"/>
          <w:szCs w:val="24"/>
        </w:rPr>
      </w:pPr>
      <w:r w:rsidRPr="00F2110D">
        <w:rPr>
          <w:rFonts w:cstheme="minorHAnsi"/>
          <w:bCs/>
          <w:color w:val="000000" w:themeColor="text1"/>
          <w:sz w:val="24"/>
          <w:szCs w:val="24"/>
        </w:rPr>
        <w:t>Advisor Name</w:t>
      </w:r>
      <w:r w:rsidR="00756D7D" w:rsidRPr="00F2110D">
        <w:rPr>
          <w:rFonts w:cstheme="minorHAnsi"/>
          <w:bCs/>
          <w:color w:val="000000" w:themeColor="text1"/>
          <w:sz w:val="24"/>
          <w:szCs w:val="24"/>
        </w:rPr>
        <w:tab/>
      </w:r>
      <w:r w:rsidRPr="00F2110D">
        <w:rPr>
          <w:rFonts w:cstheme="minorHAnsi"/>
          <w:bCs/>
          <w:color w:val="000000" w:themeColor="text1"/>
          <w:sz w:val="24"/>
          <w:szCs w:val="24"/>
        </w:rPr>
        <w:t>_______________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w:t>
      </w:r>
      <w:r w:rsidR="009F37E6" w:rsidRPr="00F2110D">
        <w:rPr>
          <w:rFonts w:cstheme="minorHAnsi"/>
          <w:bCs/>
          <w:color w:val="000000" w:themeColor="text1"/>
          <w:sz w:val="24"/>
          <w:szCs w:val="24"/>
        </w:rPr>
        <w:t>__</w:t>
      </w:r>
      <w:r w:rsidRPr="00F2110D">
        <w:rPr>
          <w:rFonts w:cstheme="minorHAnsi"/>
          <w:bCs/>
          <w:color w:val="000000" w:themeColor="text1"/>
          <w:sz w:val="24"/>
          <w:szCs w:val="24"/>
        </w:rPr>
        <w:t>_</w:t>
      </w:r>
      <w:r w:rsidR="009F37E6" w:rsidRPr="00F2110D">
        <w:rPr>
          <w:rFonts w:cstheme="minorHAnsi"/>
          <w:bCs/>
          <w:color w:val="000000" w:themeColor="text1"/>
          <w:sz w:val="24"/>
          <w:szCs w:val="24"/>
        </w:rPr>
        <w:t xml:space="preserve"> </w:t>
      </w:r>
      <w:r w:rsidR="00020CC7" w:rsidRPr="00F2110D">
        <w:rPr>
          <w:rFonts w:cstheme="minorHAnsi"/>
          <w:bCs/>
          <w:color w:val="000000" w:themeColor="text1"/>
          <w:sz w:val="24"/>
          <w:szCs w:val="24"/>
        </w:rPr>
        <w:t xml:space="preserve">Advisor </w:t>
      </w:r>
      <w:r w:rsidRPr="00F2110D">
        <w:rPr>
          <w:rFonts w:cstheme="minorHAnsi"/>
          <w:bCs/>
          <w:color w:val="000000" w:themeColor="text1"/>
          <w:sz w:val="24"/>
          <w:szCs w:val="24"/>
        </w:rPr>
        <w:t>Contact</w:t>
      </w:r>
      <w:r w:rsidR="009F37E6" w:rsidRPr="00F2110D">
        <w:rPr>
          <w:rFonts w:cstheme="minorHAnsi"/>
          <w:bCs/>
          <w:color w:val="000000" w:themeColor="text1"/>
          <w:sz w:val="24"/>
          <w:szCs w:val="24"/>
        </w:rPr>
        <w:t xml:space="preserve"> </w:t>
      </w:r>
      <w:r w:rsidRPr="00F2110D">
        <w:rPr>
          <w:rFonts w:cstheme="minorHAnsi"/>
          <w:bCs/>
          <w:color w:val="000000" w:themeColor="text1"/>
          <w:sz w:val="24"/>
          <w:szCs w:val="24"/>
        </w:rPr>
        <w:t>_______</w:t>
      </w:r>
      <w:r w:rsidR="009F37E6" w:rsidRPr="00F2110D">
        <w:rPr>
          <w:rFonts w:cstheme="minorHAnsi"/>
          <w:bCs/>
          <w:color w:val="000000" w:themeColor="text1"/>
          <w:sz w:val="24"/>
          <w:szCs w:val="24"/>
        </w:rPr>
        <w:t>________</w:t>
      </w:r>
      <w:r w:rsidRPr="00F2110D">
        <w:rPr>
          <w:rFonts w:cstheme="minorHAnsi"/>
          <w:bCs/>
          <w:color w:val="000000" w:themeColor="text1"/>
          <w:sz w:val="24"/>
          <w:szCs w:val="24"/>
        </w:rPr>
        <w:t>________________</w:t>
      </w:r>
    </w:p>
    <w:p w14:paraId="5815963B" w14:textId="734611FC" w:rsidR="00EC564E" w:rsidRDefault="00EC564E" w:rsidP="00960E20">
      <w:pPr>
        <w:spacing w:before="120" w:after="120"/>
        <w:rPr>
          <w:rFonts w:cstheme="minorHAnsi"/>
          <w:b/>
          <w:color w:val="000000" w:themeColor="text1"/>
          <w:sz w:val="24"/>
          <w:szCs w:val="24"/>
        </w:rPr>
      </w:pPr>
      <w:r>
        <w:rPr>
          <w:rFonts w:cstheme="minorHAnsi"/>
          <w:b/>
          <w:color w:val="000000" w:themeColor="text1"/>
          <w:sz w:val="24"/>
          <w:szCs w:val="24"/>
        </w:rPr>
        <w:t>Selective A</w:t>
      </w:r>
      <w:r w:rsidR="00DF791E">
        <w:rPr>
          <w:rFonts w:cstheme="minorHAnsi"/>
          <w:b/>
          <w:color w:val="000000" w:themeColor="text1"/>
          <w:sz w:val="24"/>
          <w:szCs w:val="24"/>
        </w:rPr>
        <w:t>dmissions</w:t>
      </w:r>
    </w:p>
    <w:p w14:paraId="5198C2DB" w14:textId="77777777" w:rsidR="00465DD9" w:rsidRPr="00465DD9" w:rsidRDefault="00465DD9" w:rsidP="00465DD9">
      <w:pPr>
        <w:spacing w:before="120" w:after="120"/>
        <w:rPr>
          <w:rFonts w:cstheme="minorHAnsi"/>
          <w:bCs/>
          <w:color w:val="000000" w:themeColor="text1"/>
          <w:sz w:val="24"/>
          <w:szCs w:val="24"/>
        </w:rPr>
      </w:pPr>
      <w:r w:rsidRPr="00465DD9">
        <w:rPr>
          <w:rFonts w:cstheme="minorHAnsi"/>
          <w:bCs/>
          <w:color w:val="000000" w:themeColor="text1"/>
          <w:sz w:val="24"/>
          <w:szCs w:val="24"/>
        </w:rPr>
        <w:t xml:space="preserve">The Practical Nursing program is a selective admissions program which admits students to begin NPN courses in the Fall semester only.  </w:t>
      </w:r>
    </w:p>
    <w:p w14:paraId="6E318375" w14:textId="609457DB" w:rsidR="00465DD9" w:rsidRDefault="00465DD9" w:rsidP="00465DD9">
      <w:pPr>
        <w:spacing w:before="120" w:after="120"/>
        <w:rPr>
          <w:rFonts w:cstheme="minorHAnsi"/>
          <w:bCs/>
          <w:color w:val="000000" w:themeColor="text1"/>
          <w:sz w:val="24"/>
          <w:szCs w:val="24"/>
        </w:rPr>
      </w:pPr>
      <w:r w:rsidRPr="00465DD9">
        <w:rPr>
          <w:rFonts w:cstheme="minorHAnsi"/>
          <w:bCs/>
          <w:color w:val="000000" w:themeColor="text1"/>
          <w:sz w:val="24"/>
          <w:szCs w:val="24"/>
        </w:rPr>
        <w:t xml:space="preserve">See the </w:t>
      </w:r>
      <w:hyperlink r:id="rId11" w:history="1">
        <w:r w:rsidRPr="00465DD9">
          <w:rPr>
            <w:rStyle w:val="Hyperlink"/>
            <w:rFonts w:cstheme="minorHAnsi"/>
            <w:bCs/>
            <w:sz w:val="24"/>
            <w:szCs w:val="24"/>
          </w:rPr>
          <w:t>program website</w:t>
        </w:r>
      </w:hyperlink>
      <w:r w:rsidRPr="00465DD9">
        <w:rPr>
          <w:rFonts w:cstheme="minorHAnsi"/>
          <w:bCs/>
          <w:color w:val="000000" w:themeColor="text1"/>
          <w:sz w:val="24"/>
          <w:szCs w:val="24"/>
        </w:rPr>
        <w:t xml:space="preserve"> for selective admission information including mandatory pre-admission conference dates and NLN PAX PN exam information.</w:t>
      </w:r>
    </w:p>
    <w:p w14:paraId="25765719" w14:textId="4F258A25" w:rsidR="000E38B6" w:rsidRPr="000E38B6" w:rsidRDefault="000E38B6" w:rsidP="00465DD9">
      <w:pPr>
        <w:spacing w:before="120" w:after="120"/>
        <w:rPr>
          <w:rFonts w:cstheme="minorHAnsi"/>
          <w:b/>
          <w:color w:val="000000" w:themeColor="text1"/>
          <w:sz w:val="24"/>
          <w:szCs w:val="24"/>
        </w:rPr>
      </w:pPr>
      <w:r w:rsidRPr="000E38B6">
        <w:rPr>
          <w:rFonts w:cstheme="minorHAnsi"/>
          <w:b/>
          <w:color w:val="000000" w:themeColor="text1"/>
          <w:sz w:val="24"/>
          <w:szCs w:val="24"/>
        </w:rPr>
        <w:t>Additional Information</w:t>
      </w:r>
    </w:p>
    <w:p w14:paraId="53A84ECF" w14:textId="77777777" w:rsidR="00E13D99" w:rsidRPr="00E13D99" w:rsidRDefault="00E13D99" w:rsidP="00E13D99">
      <w:pPr>
        <w:pStyle w:val="ListParagraph"/>
        <w:numPr>
          <w:ilvl w:val="0"/>
          <w:numId w:val="4"/>
        </w:numPr>
        <w:spacing w:before="120" w:after="120"/>
        <w:rPr>
          <w:rFonts w:cstheme="minorHAnsi"/>
          <w:bCs/>
          <w:color w:val="000000" w:themeColor="text1"/>
          <w:sz w:val="24"/>
          <w:szCs w:val="24"/>
        </w:rPr>
      </w:pPr>
      <w:r w:rsidRPr="00E13D99">
        <w:rPr>
          <w:rFonts w:cstheme="minorHAnsi"/>
          <w:bCs/>
          <w:color w:val="000000" w:themeColor="text1"/>
          <w:sz w:val="24"/>
          <w:szCs w:val="24"/>
        </w:rPr>
        <w:t xml:space="preserve">CPR certification for the healthcare provider must be obtained prior to enrolling in the first NPN course and must be kept current throughout the program.  </w:t>
      </w:r>
    </w:p>
    <w:p w14:paraId="2271542D" w14:textId="77777777" w:rsidR="00E13D99" w:rsidRPr="00E13D99" w:rsidRDefault="00E13D99" w:rsidP="00E13D99">
      <w:pPr>
        <w:pStyle w:val="ListParagraph"/>
        <w:numPr>
          <w:ilvl w:val="0"/>
          <w:numId w:val="4"/>
        </w:numPr>
        <w:spacing w:before="120" w:after="120"/>
        <w:rPr>
          <w:rFonts w:cstheme="minorHAnsi"/>
          <w:bCs/>
          <w:color w:val="000000" w:themeColor="text1"/>
          <w:sz w:val="24"/>
          <w:szCs w:val="24"/>
        </w:rPr>
      </w:pPr>
      <w:r w:rsidRPr="00E13D99">
        <w:rPr>
          <w:rFonts w:cstheme="minorHAnsi"/>
          <w:bCs/>
          <w:color w:val="000000" w:themeColor="text1"/>
          <w:sz w:val="24"/>
          <w:szCs w:val="24"/>
        </w:rPr>
        <w:t>Documentation of active status on the Medicaid Nurse Aide Registry or successful completion on NAA 100 Nursing Assistant Skills I within the previous three years is required prior to enrolling in NPN classes.</w:t>
      </w:r>
    </w:p>
    <w:p w14:paraId="35C7F3E9" w14:textId="77777777" w:rsidR="00E13D99" w:rsidRPr="00E13D99" w:rsidRDefault="00E13D99" w:rsidP="00E13D99">
      <w:pPr>
        <w:pStyle w:val="ListParagraph"/>
        <w:numPr>
          <w:ilvl w:val="0"/>
          <w:numId w:val="4"/>
        </w:numPr>
        <w:spacing w:before="120" w:after="120"/>
        <w:rPr>
          <w:rFonts w:cstheme="minorHAnsi"/>
          <w:bCs/>
          <w:color w:val="000000" w:themeColor="text1"/>
          <w:sz w:val="24"/>
          <w:szCs w:val="24"/>
        </w:rPr>
      </w:pPr>
      <w:r w:rsidRPr="00E13D99">
        <w:rPr>
          <w:rFonts w:cstheme="minorHAnsi"/>
          <w:bCs/>
          <w:color w:val="000000" w:themeColor="text1"/>
          <w:sz w:val="24"/>
          <w:szCs w:val="24"/>
        </w:rPr>
        <w:t>A letter grade of C or higher in each course is required to continue in the program.</w:t>
      </w:r>
    </w:p>
    <w:p w14:paraId="1378835E" w14:textId="77777777" w:rsidR="00E13D99" w:rsidRPr="00E13D99" w:rsidRDefault="00E13D99" w:rsidP="00E13D99">
      <w:pPr>
        <w:pStyle w:val="ListParagraph"/>
        <w:numPr>
          <w:ilvl w:val="0"/>
          <w:numId w:val="4"/>
        </w:numPr>
        <w:spacing w:before="120" w:after="120"/>
        <w:rPr>
          <w:rFonts w:cstheme="minorHAnsi"/>
          <w:b/>
          <w:color w:val="000000" w:themeColor="text1"/>
          <w:sz w:val="24"/>
          <w:szCs w:val="24"/>
        </w:rPr>
      </w:pPr>
      <w:r w:rsidRPr="00E13D99">
        <w:rPr>
          <w:rFonts w:cstheme="minorHAnsi"/>
          <w:bCs/>
          <w:color w:val="000000" w:themeColor="text1"/>
          <w:sz w:val="24"/>
          <w:szCs w:val="24"/>
        </w:rPr>
        <w:t xml:space="preserve">A cumulative grade point average of 2.0 must be maintained after admission to the Practical Nursing program.  </w:t>
      </w:r>
    </w:p>
    <w:p w14:paraId="3A5DB051" w14:textId="58A48FB4" w:rsidR="005F43B3" w:rsidRPr="001E3455" w:rsidRDefault="005F43B3" w:rsidP="00DA0527">
      <w:pPr>
        <w:pStyle w:val="Footer"/>
        <w:tabs>
          <w:tab w:val="clear" w:pos="9360"/>
          <w:tab w:val="right" w:pos="10800"/>
        </w:tabs>
        <w:spacing w:before="120"/>
        <w:contextualSpacing/>
        <w:rPr>
          <w:rFonts w:cstheme="minorHAnsi"/>
          <w:bCs/>
          <w:i/>
          <w:iCs/>
          <w:color w:val="000000" w:themeColor="text1"/>
          <w:sz w:val="24"/>
          <w:szCs w:val="24"/>
        </w:rPr>
      </w:pPr>
      <w:r w:rsidRPr="001E3455">
        <w:rPr>
          <w:rFonts w:cstheme="minorHAnsi"/>
          <w:bCs/>
          <w:i/>
          <w:iCs/>
          <w:color w:val="000000" w:themeColor="text1"/>
          <w:sz w:val="24"/>
          <w:szCs w:val="24"/>
        </w:rPr>
        <w:t>Reviewed by:</w:t>
      </w:r>
      <w:r w:rsidR="001E3455" w:rsidRPr="001E3455">
        <w:rPr>
          <w:rFonts w:cstheme="minorHAnsi"/>
          <w:bCs/>
          <w:i/>
          <w:iCs/>
          <w:color w:val="000000" w:themeColor="text1"/>
          <w:sz w:val="24"/>
          <w:szCs w:val="24"/>
        </w:rPr>
        <w:t xml:space="preserve"> </w:t>
      </w:r>
      <w:r w:rsidR="00252EC2" w:rsidRPr="00252EC2">
        <w:rPr>
          <w:rFonts w:cstheme="minorHAnsi"/>
          <w:bCs/>
          <w:i/>
          <w:iCs/>
          <w:color w:val="000000" w:themeColor="text1"/>
          <w:sz w:val="24"/>
          <w:szCs w:val="24"/>
        </w:rPr>
        <w:t>Melanie D. Sallee</w:t>
      </w:r>
      <w:r w:rsidRPr="001E3455">
        <w:rPr>
          <w:rFonts w:cstheme="minorHAnsi"/>
          <w:bCs/>
          <w:i/>
          <w:iCs/>
          <w:color w:val="000000" w:themeColor="text1"/>
          <w:sz w:val="24"/>
          <w:szCs w:val="24"/>
        </w:rPr>
        <w:tab/>
      </w:r>
      <w:r w:rsidRPr="001E3455">
        <w:rPr>
          <w:rFonts w:cstheme="minorHAnsi"/>
          <w:bCs/>
          <w:i/>
          <w:iCs/>
          <w:color w:val="000000" w:themeColor="text1"/>
          <w:sz w:val="24"/>
          <w:szCs w:val="24"/>
        </w:rPr>
        <w:tab/>
        <w:t xml:space="preserve"> Effective Term:</w:t>
      </w:r>
      <w:r w:rsidR="001E3455" w:rsidRPr="001E3455">
        <w:rPr>
          <w:rFonts w:cstheme="minorHAnsi"/>
          <w:bCs/>
          <w:i/>
          <w:iCs/>
          <w:color w:val="000000" w:themeColor="text1"/>
          <w:sz w:val="24"/>
          <w:szCs w:val="24"/>
        </w:rPr>
        <w:t xml:space="preserve"> Fall 2019</w:t>
      </w:r>
      <w:r w:rsidR="00840571" w:rsidRPr="001E3455">
        <w:rPr>
          <w:rFonts w:cstheme="minorHAnsi"/>
          <w:bCs/>
          <w:i/>
          <w:iCs/>
          <w:color w:val="000000" w:themeColor="text1"/>
          <w:sz w:val="24"/>
          <w:szCs w:val="24"/>
        </w:rPr>
        <w:t xml:space="preserve"> </w:t>
      </w:r>
    </w:p>
    <w:p w14:paraId="3741EF5D" w14:textId="4D832C10" w:rsidR="005F43B3" w:rsidRPr="001E3455" w:rsidRDefault="005F43B3" w:rsidP="00DA0527">
      <w:pPr>
        <w:pStyle w:val="Footer"/>
        <w:tabs>
          <w:tab w:val="clear" w:pos="9360"/>
          <w:tab w:val="right" w:pos="10800"/>
        </w:tabs>
        <w:spacing w:before="120"/>
        <w:contextualSpacing/>
        <w:jc w:val="right"/>
        <w:rPr>
          <w:rFonts w:cstheme="minorHAnsi"/>
          <w:bCs/>
          <w:i/>
          <w:iCs/>
          <w:color w:val="000000" w:themeColor="text1"/>
          <w:sz w:val="24"/>
          <w:szCs w:val="24"/>
        </w:rPr>
      </w:pPr>
      <w:r w:rsidRPr="001E3455">
        <w:rPr>
          <w:rFonts w:cstheme="minorHAnsi"/>
          <w:bCs/>
          <w:i/>
          <w:iCs/>
          <w:color w:val="000000" w:themeColor="text1"/>
          <w:sz w:val="24"/>
          <w:szCs w:val="24"/>
        </w:rPr>
        <w:tab/>
      </w:r>
      <w:r w:rsidRPr="001E3455">
        <w:rPr>
          <w:rFonts w:cstheme="minorHAnsi"/>
          <w:bCs/>
          <w:i/>
          <w:iCs/>
          <w:color w:val="000000" w:themeColor="text1"/>
          <w:sz w:val="24"/>
          <w:szCs w:val="24"/>
        </w:rPr>
        <w:tab/>
        <w:t>Review Date:</w:t>
      </w:r>
      <w:r w:rsidR="001E3455" w:rsidRPr="001E3455">
        <w:rPr>
          <w:rFonts w:cstheme="minorHAnsi"/>
          <w:bCs/>
          <w:i/>
          <w:iCs/>
          <w:color w:val="000000" w:themeColor="text1"/>
          <w:sz w:val="24"/>
          <w:szCs w:val="24"/>
        </w:rPr>
        <w:t xml:space="preserve"> 02/19/2021</w:t>
      </w:r>
      <w:r w:rsidRPr="001E3455">
        <w:rPr>
          <w:rFonts w:cstheme="minorHAnsi"/>
          <w:bCs/>
          <w:i/>
          <w:iCs/>
          <w:color w:val="000000" w:themeColor="text1"/>
          <w:sz w:val="24"/>
          <w:szCs w:val="24"/>
        </w:rPr>
        <w:t xml:space="preserve"> </w:t>
      </w:r>
    </w:p>
    <w:sectPr w:rsidR="005F43B3" w:rsidRPr="001E3455" w:rsidSect="004950C5">
      <w:headerReference w:type="even" r:id="rId12"/>
      <w:headerReference w:type="default" r:id="rId13"/>
      <w:footerReference w:type="default" r:id="rId14"/>
      <w:headerReference w:type="first" r:id="rId15"/>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D35DE" w14:textId="77777777" w:rsidR="004B3BBF" w:rsidRDefault="004B3BBF" w:rsidP="006636F0">
      <w:r>
        <w:separator/>
      </w:r>
    </w:p>
  </w:endnote>
  <w:endnote w:type="continuationSeparator" w:id="0">
    <w:p w14:paraId="633824C6" w14:textId="77777777" w:rsidR="004B3BBF" w:rsidRDefault="004B3BBF"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1CB50" w14:textId="53BA172C" w:rsidR="006636F0" w:rsidRPr="006636F0" w:rsidRDefault="00E33456" w:rsidP="00023ACE">
    <w:pPr>
      <w:pStyle w:val="Footer"/>
      <w:tabs>
        <w:tab w:val="clear" w:pos="9360"/>
        <w:tab w:val="right" w:pos="10800"/>
      </w:tabs>
      <w:jc w:val="center"/>
      <w:rPr>
        <w:sz w:val="18"/>
        <w:szCs w:val="18"/>
      </w:rPr>
    </w:pPr>
    <w:r w:rsidRPr="00E33456">
      <w:rPr>
        <w:sz w:val="18"/>
        <w:szCs w:val="18"/>
      </w:rPr>
      <w:fldChar w:fldCharType="begin"/>
    </w:r>
    <w:r w:rsidRPr="00E33456">
      <w:rPr>
        <w:sz w:val="18"/>
        <w:szCs w:val="18"/>
      </w:rPr>
      <w:instrText xml:space="preserve"> PAGE   \* MERGEFORMAT </w:instrText>
    </w:r>
    <w:r w:rsidRPr="00E33456">
      <w:rPr>
        <w:sz w:val="18"/>
        <w:szCs w:val="18"/>
      </w:rPr>
      <w:fldChar w:fldCharType="separate"/>
    </w:r>
    <w:r w:rsidR="004D4440">
      <w:rPr>
        <w:noProof/>
        <w:sz w:val="18"/>
        <w:szCs w:val="18"/>
      </w:rPr>
      <w:t>2</w:t>
    </w:r>
    <w:r w:rsidRPr="00E3345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60209" w14:textId="77777777" w:rsidR="004B3BBF" w:rsidRDefault="004B3BBF" w:rsidP="006636F0">
      <w:r>
        <w:separator/>
      </w:r>
    </w:p>
  </w:footnote>
  <w:footnote w:type="continuationSeparator" w:id="0">
    <w:p w14:paraId="6F38B748" w14:textId="77777777" w:rsidR="004B3BBF" w:rsidRDefault="004B3BBF"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2323" w14:textId="0EA54E8D" w:rsidR="004950C5" w:rsidRDefault="0079042F">
    <w:pPr>
      <w:pStyle w:val="Header"/>
    </w:pPr>
    <w:r>
      <w:rPr>
        <w:noProof/>
      </w:rPr>
      <w:pict w14:anchorId="76C32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4" o:spid="_x0000_s2050" type="#_x0000_t75" style="position:absolute;margin-left:0;margin-top:0;width:539.95pt;height:99.55pt;z-index:-251657216;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34D5A" w14:textId="37D6EBE0" w:rsidR="004950C5" w:rsidRDefault="0079042F">
    <w:pPr>
      <w:pStyle w:val="Header"/>
    </w:pPr>
    <w:r>
      <w:rPr>
        <w:noProof/>
      </w:rPr>
      <w:pict w14:anchorId="4B23A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5" o:spid="_x0000_s2051" type="#_x0000_t75" style="position:absolute;margin-left:0;margin-top:0;width:539.95pt;height:99.55pt;z-index:-251656192;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1DA1B" w14:textId="2166A66A" w:rsidR="004950C5" w:rsidRDefault="0079042F">
    <w:pPr>
      <w:pStyle w:val="Header"/>
    </w:pPr>
    <w:r>
      <w:rPr>
        <w:noProof/>
      </w:rPr>
      <w:pict w14:anchorId="7A0AE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3" o:spid="_x0000_s2049" type="#_x0000_t75" style="position:absolute;margin-left:0;margin-top:0;width:539.95pt;height:99.55pt;z-index:-251658240;mso-position-horizontal:center;mso-position-horizontal-relative:margin;mso-position-vertical:center;mso-position-vertical-relative:margin" o:allowincell="f">
          <v:imagedata r:id="rId1" o:title="Pictur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C3589"/>
    <w:multiLevelType w:val="hybridMultilevel"/>
    <w:tmpl w:val="EFE6E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4F36F6"/>
    <w:multiLevelType w:val="hybridMultilevel"/>
    <w:tmpl w:val="8780B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541458A"/>
    <w:multiLevelType w:val="hybridMultilevel"/>
    <w:tmpl w:val="E8D83284"/>
    <w:lvl w:ilvl="0" w:tplc="1AD4A4E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23ACE"/>
    <w:rsid w:val="000252D8"/>
    <w:rsid w:val="00025CA5"/>
    <w:rsid w:val="00026BA4"/>
    <w:rsid w:val="0003127A"/>
    <w:rsid w:val="000360D5"/>
    <w:rsid w:val="00045240"/>
    <w:rsid w:val="00047647"/>
    <w:rsid w:val="000668B5"/>
    <w:rsid w:val="00082377"/>
    <w:rsid w:val="000E38B6"/>
    <w:rsid w:val="00120D2D"/>
    <w:rsid w:val="00123E6A"/>
    <w:rsid w:val="00164290"/>
    <w:rsid w:val="0018429D"/>
    <w:rsid w:val="00184BF9"/>
    <w:rsid w:val="00190E26"/>
    <w:rsid w:val="00195D15"/>
    <w:rsid w:val="001B43D5"/>
    <w:rsid w:val="001B65F6"/>
    <w:rsid w:val="001C2AC1"/>
    <w:rsid w:val="001D2DE7"/>
    <w:rsid w:val="001D3CF1"/>
    <w:rsid w:val="001E3455"/>
    <w:rsid w:val="00201BA1"/>
    <w:rsid w:val="002121AA"/>
    <w:rsid w:val="00244636"/>
    <w:rsid w:val="00252EC2"/>
    <w:rsid w:val="00260B82"/>
    <w:rsid w:val="002658F5"/>
    <w:rsid w:val="002825D4"/>
    <w:rsid w:val="002A6DCA"/>
    <w:rsid w:val="002F669D"/>
    <w:rsid w:val="003104EC"/>
    <w:rsid w:val="00311998"/>
    <w:rsid w:val="0031307A"/>
    <w:rsid w:val="0031765A"/>
    <w:rsid w:val="003251BB"/>
    <w:rsid w:val="00334C02"/>
    <w:rsid w:val="00336915"/>
    <w:rsid w:val="00347C9A"/>
    <w:rsid w:val="00376700"/>
    <w:rsid w:val="003965EE"/>
    <w:rsid w:val="003A4143"/>
    <w:rsid w:val="003D490F"/>
    <w:rsid w:val="003F3379"/>
    <w:rsid w:val="004000E5"/>
    <w:rsid w:val="00402852"/>
    <w:rsid w:val="004310A0"/>
    <w:rsid w:val="00465DD9"/>
    <w:rsid w:val="00473A67"/>
    <w:rsid w:val="00480D63"/>
    <w:rsid w:val="004950C5"/>
    <w:rsid w:val="004A02B4"/>
    <w:rsid w:val="004A4F63"/>
    <w:rsid w:val="004B3BBF"/>
    <w:rsid w:val="004D4440"/>
    <w:rsid w:val="004F0620"/>
    <w:rsid w:val="00567227"/>
    <w:rsid w:val="00591E1C"/>
    <w:rsid w:val="005B4822"/>
    <w:rsid w:val="005C7515"/>
    <w:rsid w:val="005D16A7"/>
    <w:rsid w:val="005D30F9"/>
    <w:rsid w:val="005E0F88"/>
    <w:rsid w:val="005E258C"/>
    <w:rsid w:val="005F43B3"/>
    <w:rsid w:val="005F7632"/>
    <w:rsid w:val="00634B0A"/>
    <w:rsid w:val="00657BFE"/>
    <w:rsid w:val="00662AE3"/>
    <w:rsid w:val="006636F0"/>
    <w:rsid w:val="00675B48"/>
    <w:rsid w:val="0067715F"/>
    <w:rsid w:val="006A107B"/>
    <w:rsid w:val="006A2B34"/>
    <w:rsid w:val="006A47B4"/>
    <w:rsid w:val="007208C8"/>
    <w:rsid w:val="0072340F"/>
    <w:rsid w:val="00745074"/>
    <w:rsid w:val="00756D7D"/>
    <w:rsid w:val="00775539"/>
    <w:rsid w:val="00781A64"/>
    <w:rsid w:val="00786044"/>
    <w:rsid w:val="0079042F"/>
    <w:rsid w:val="00795B2A"/>
    <w:rsid w:val="007A1B7D"/>
    <w:rsid w:val="007C2621"/>
    <w:rsid w:val="007C7C16"/>
    <w:rsid w:val="008024A4"/>
    <w:rsid w:val="0080362E"/>
    <w:rsid w:val="00822AB5"/>
    <w:rsid w:val="00840571"/>
    <w:rsid w:val="00846D26"/>
    <w:rsid w:val="00851CFA"/>
    <w:rsid w:val="00877677"/>
    <w:rsid w:val="008870CD"/>
    <w:rsid w:val="008D3E48"/>
    <w:rsid w:val="008D6758"/>
    <w:rsid w:val="008F0D3B"/>
    <w:rsid w:val="008F189B"/>
    <w:rsid w:val="009304C3"/>
    <w:rsid w:val="00940060"/>
    <w:rsid w:val="00960E20"/>
    <w:rsid w:val="009F1965"/>
    <w:rsid w:val="009F37E6"/>
    <w:rsid w:val="009F5948"/>
    <w:rsid w:val="00A0726D"/>
    <w:rsid w:val="00A26A8E"/>
    <w:rsid w:val="00A40392"/>
    <w:rsid w:val="00A541F5"/>
    <w:rsid w:val="00A6502F"/>
    <w:rsid w:val="00A84FF1"/>
    <w:rsid w:val="00AA07BA"/>
    <w:rsid w:val="00AA41A4"/>
    <w:rsid w:val="00AA5C4F"/>
    <w:rsid w:val="00AC03A1"/>
    <w:rsid w:val="00AC0E67"/>
    <w:rsid w:val="00AD34ED"/>
    <w:rsid w:val="00AE1A3E"/>
    <w:rsid w:val="00AE33C4"/>
    <w:rsid w:val="00AF6DBC"/>
    <w:rsid w:val="00B058EF"/>
    <w:rsid w:val="00B15F87"/>
    <w:rsid w:val="00B2331E"/>
    <w:rsid w:val="00B40279"/>
    <w:rsid w:val="00B61928"/>
    <w:rsid w:val="00B66355"/>
    <w:rsid w:val="00B701FB"/>
    <w:rsid w:val="00B8364A"/>
    <w:rsid w:val="00BB0EE0"/>
    <w:rsid w:val="00BB6D8F"/>
    <w:rsid w:val="00BE2B06"/>
    <w:rsid w:val="00BE6C84"/>
    <w:rsid w:val="00C16516"/>
    <w:rsid w:val="00C36A79"/>
    <w:rsid w:val="00C42933"/>
    <w:rsid w:val="00C62F0E"/>
    <w:rsid w:val="00C6755B"/>
    <w:rsid w:val="00C72951"/>
    <w:rsid w:val="00C778AF"/>
    <w:rsid w:val="00C97CEF"/>
    <w:rsid w:val="00CA0457"/>
    <w:rsid w:val="00CB38EB"/>
    <w:rsid w:val="00CC7168"/>
    <w:rsid w:val="00CD7B35"/>
    <w:rsid w:val="00CE5902"/>
    <w:rsid w:val="00CE7FFD"/>
    <w:rsid w:val="00D15C04"/>
    <w:rsid w:val="00D34591"/>
    <w:rsid w:val="00D409DD"/>
    <w:rsid w:val="00D43146"/>
    <w:rsid w:val="00D437F6"/>
    <w:rsid w:val="00D65DC6"/>
    <w:rsid w:val="00D811C0"/>
    <w:rsid w:val="00DA0527"/>
    <w:rsid w:val="00DB56FA"/>
    <w:rsid w:val="00DD3301"/>
    <w:rsid w:val="00DE2110"/>
    <w:rsid w:val="00DF6DB5"/>
    <w:rsid w:val="00DF791E"/>
    <w:rsid w:val="00E01DD8"/>
    <w:rsid w:val="00E13D99"/>
    <w:rsid w:val="00E32E29"/>
    <w:rsid w:val="00E33456"/>
    <w:rsid w:val="00E631A4"/>
    <w:rsid w:val="00E70BF7"/>
    <w:rsid w:val="00EA29AF"/>
    <w:rsid w:val="00EA3F88"/>
    <w:rsid w:val="00EC564E"/>
    <w:rsid w:val="00ED6444"/>
    <w:rsid w:val="00EE4144"/>
    <w:rsid w:val="00F2110D"/>
    <w:rsid w:val="00F270A6"/>
    <w:rsid w:val="00F311D3"/>
    <w:rsid w:val="00F4296E"/>
    <w:rsid w:val="00F439F9"/>
    <w:rsid w:val="00F45566"/>
    <w:rsid w:val="00F52917"/>
    <w:rsid w:val="00F73E39"/>
    <w:rsid w:val="00F80A57"/>
    <w:rsid w:val="00F95B84"/>
    <w:rsid w:val="00FB6800"/>
    <w:rsid w:val="00FC05EF"/>
    <w:rsid w:val="00FD02BE"/>
    <w:rsid w:val="00FE5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002395"/>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11998"/>
    <w:rPr>
      <w:color w:val="0563C1" w:themeColor="hyperlink"/>
      <w:u w:val="single"/>
    </w:rPr>
  </w:style>
  <w:style w:type="paragraph" w:styleId="ListParagraph">
    <w:name w:val="List Paragraph"/>
    <w:basedOn w:val="Normal"/>
    <w:uiPriority w:val="34"/>
    <w:qFormat/>
    <w:rsid w:val="00F73E39"/>
    <w:pPr>
      <w:ind w:left="720"/>
      <w:contextualSpacing/>
    </w:pPr>
  </w:style>
  <w:style w:type="paragraph" w:styleId="Title">
    <w:name w:val="Title"/>
    <w:basedOn w:val="Normal"/>
    <w:next w:val="Normal"/>
    <w:link w:val="TitleChar"/>
    <w:uiPriority w:val="10"/>
    <w:qFormat/>
    <w:rsid w:val="00E631A4"/>
    <w:pPr>
      <w:contextualSpacing/>
      <w:jc w:val="center"/>
    </w:pPr>
    <w:rPr>
      <w:rFonts w:eastAsiaTheme="majorEastAsia" w:cstheme="minorHAnsi"/>
      <w:spacing w:val="-10"/>
      <w:kern w:val="28"/>
      <w:sz w:val="32"/>
      <w:szCs w:val="32"/>
    </w:rPr>
  </w:style>
  <w:style w:type="character" w:customStyle="1" w:styleId="TitleChar">
    <w:name w:val="Title Char"/>
    <w:basedOn w:val="DefaultParagraphFont"/>
    <w:link w:val="Title"/>
    <w:uiPriority w:val="10"/>
    <w:rsid w:val="00E631A4"/>
    <w:rPr>
      <w:rFonts w:eastAsiaTheme="majorEastAsia" w:cstheme="minorHAnsi"/>
      <w:spacing w:val="-10"/>
      <w:kern w:val="28"/>
      <w:sz w:val="32"/>
      <w:szCs w:val="32"/>
    </w:rPr>
  </w:style>
  <w:style w:type="paragraph" w:styleId="Subtitle">
    <w:name w:val="Subtitle"/>
    <w:basedOn w:val="Normal"/>
    <w:next w:val="Normal"/>
    <w:link w:val="SubtitleChar"/>
    <w:uiPriority w:val="11"/>
    <w:qFormat/>
    <w:rsid w:val="00123E6A"/>
    <w:pPr>
      <w:numPr>
        <w:ilvl w:val="1"/>
      </w:numPr>
      <w:spacing w:after="160"/>
      <w:jc w:val="center"/>
    </w:pPr>
    <w:rPr>
      <w:rFonts w:eastAsiaTheme="minorEastAsia" w:cstheme="minorHAnsi"/>
      <w:color w:val="0D0D0D" w:themeColor="text1" w:themeTint="F2"/>
      <w:spacing w:val="15"/>
      <w:sz w:val="24"/>
      <w:szCs w:val="24"/>
    </w:rPr>
  </w:style>
  <w:style w:type="character" w:customStyle="1" w:styleId="SubtitleChar">
    <w:name w:val="Subtitle Char"/>
    <w:basedOn w:val="DefaultParagraphFont"/>
    <w:link w:val="Subtitle"/>
    <w:uiPriority w:val="11"/>
    <w:rsid w:val="00123E6A"/>
    <w:rPr>
      <w:rFonts w:eastAsiaTheme="minorEastAsia" w:cstheme="minorHAnsi"/>
      <w:color w:val="0D0D0D" w:themeColor="text1" w:themeTint="F2"/>
      <w:spacing w:val="15"/>
      <w:sz w:val="24"/>
      <w:szCs w:val="24"/>
    </w:rPr>
  </w:style>
  <w:style w:type="paragraph" w:styleId="Caption">
    <w:name w:val="caption"/>
    <w:basedOn w:val="Normal"/>
    <w:next w:val="Normal"/>
    <w:uiPriority w:val="35"/>
    <w:unhideWhenUsed/>
    <w:qFormat/>
    <w:rsid w:val="00123E6A"/>
    <w:pPr>
      <w:spacing w:after="200"/>
    </w:pPr>
    <w:rPr>
      <w:i/>
      <w:iCs/>
      <w:color w:val="44546A" w:themeColor="text2"/>
      <w:sz w:val="18"/>
      <w:szCs w:val="18"/>
    </w:rPr>
  </w:style>
  <w:style w:type="table" w:customStyle="1" w:styleId="TableGrid1">
    <w:name w:val="Table Grid1"/>
    <w:basedOn w:val="TableNormal"/>
    <w:next w:val="TableGrid"/>
    <w:rsid w:val="005D3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2AE3"/>
    <w:rPr>
      <w:color w:val="605E5C"/>
      <w:shd w:val="clear" w:color="auto" w:fill="E1DFDD"/>
    </w:rPr>
  </w:style>
  <w:style w:type="character" w:styleId="FollowedHyperlink">
    <w:name w:val="FollowedHyperlink"/>
    <w:basedOn w:val="DefaultParagraphFont"/>
    <w:uiPriority w:val="99"/>
    <w:semiHidden/>
    <w:unhideWhenUsed/>
    <w:rsid w:val="00F311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1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luegrass.kctcs.edu/education-training/programs/nursing/practical-nursing/index.aspx"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melanie.sallee@kctc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ltureName xmlns="7740f33e-774d-4f1c-a4f4-c47c5c60ef65" xsi:nil="true"/>
    <Self_Registration_Enabled xmlns="7740f33e-774d-4f1c-a4f4-c47c5c60ef65" xsi:nil="true"/>
    <_ip_UnifiedCompliancePolicyUIAction xmlns="http://schemas.microsoft.com/sharepoint/v3" xsi:nil="true"/>
    <AppVersion xmlns="7740f33e-774d-4f1c-a4f4-c47c5c60ef65" xsi:nil="true"/>
    <NotebookType xmlns="7740f33e-774d-4f1c-a4f4-c47c5c60ef65" xsi:nil="true"/>
    <FolderType xmlns="7740f33e-774d-4f1c-a4f4-c47c5c60ef65" xsi:nil="true"/>
    <Students xmlns="7740f33e-774d-4f1c-a4f4-c47c5c60ef65">
      <UserInfo>
        <DisplayName/>
        <AccountId xsi:nil="true"/>
        <AccountType/>
      </UserInfo>
    </Students>
    <Self_Registration_Enabled0 xmlns="7740f33e-774d-4f1c-a4f4-c47c5c60ef65" xsi:nil="true"/>
    <Has_Teacher_Only_SectionGroup xmlns="7740f33e-774d-4f1c-a4f4-c47c5c60ef65" xsi:nil="true"/>
    <DefaultSectionNames xmlns="7740f33e-774d-4f1c-a4f4-c47c5c60ef65" xsi:nil="true"/>
    <Owner xmlns="7740f33e-774d-4f1c-a4f4-c47c5c60ef65">
      <UserInfo>
        <DisplayName/>
        <AccountId xsi:nil="true"/>
        <AccountType/>
      </UserInfo>
    </Owner>
    <_ip_UnifiedCompliancePolicyProperties xmlns="http://schemas.microsoft.com/sharepoint/v3" xsi:nil="true"/>
    <Invited_Teachers xmlns="7740f33e-774d-4f1c-a4f4-c47c5c60ef65" xsi:nil="true"/>
    <Is_Collaboration_Space_Locked xmlns="7740f33e-774d-4f1c-a4f4-c47c5c60ef65" xsi:nil="true"/>
    <Invited_Students xmlns="7740f33e-774d-4f1c-a4f4-c47c5c60ef65" xsi:nil="true"/>
    <Teachers xmlns="7740f33e-774d-4f1c-a4f4-c47c5c60ef65">
      <UserInfo>
        <DisplayName/>
        <AccountId xsi:nil="true"/>
        <AccountType/>
      </UserInfo>
    </Teachers>
    <Student_Groups xmlns="7740f33e-774d-4f1c-a4f4-c47c5c60ef65">
      <UserInfo>
        <DisplayName/>
        <AccountId xsi:nil="true"/>
        <AccountType/>
      </UserInfo>
    </Student_Groups>
    <Templates xmlns="7740f33e-774d-4f1c-a4f4-c47c5c60ef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38BB69B6EC0549BDD7E7196DE250F2" ma:contentTypeVersion="33" ma:contentTypeDescription="Create a new document." ma:contentTypeScope="" ma:versionID="abc58cbba172ac177c7dd49c4f6786f7">
  <xsd:schema xmlns:xsd="http://www.w3.org/2001/XMLSchema" xmlns:xs="http://www.w3.org/2001/XMLSchema" xmlns:p="http://schemas.microsoft.com/office/2006/metadata/properties" xmlns:ns1="http://schemas.microsoft.com/sharepoint/v3" xmlns:ns3="6164d3c8-728e-47bc-9f77-06a5012f82ea" xmlns:ns4="7740f33e-774d-4f1c-a4f4-c47c5c60ef65" targetNamespace="http://schemas.microsoft.com/office/2006/metadata/properties" ma:root="true" ma:fieldsID="66447adc5f70eff57443e4ac14b3803a" ns1:_="" ns3:_="" ns4:_="">
    <xsd:import namespace="http://schemas.microsoft.com/sharepoint/v3"/>
    <xsd:import namespace="6164d3c8-728e-47bc-9f77-06a5012f82ea"/>
    <xsd:import namespace="7740f33e-774d-4f1c-a4f4-c47c5c60ef6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4d3c8-728e-47bc-9f77-06a5012f82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40f33e-774d-4f1c-a4f4-c47c5c60ef65"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Self_Registration_Enabled0" ma:index="33" nillable="true" ma:displayName="Self Registration Enabled" ma:internalName="Self_Registration_Enabled0">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9D39C-86B6-4FCF-B0A7-4A8ACC920B7C}">
  <ds:schemaRefs>
    <ds:schemaRef ds:uri="http://schemas.microsoft.com/office/2006/metadata/properties"/>
    <ds:schemaRef ds:uri="http://schemas.microsoft.com/office/infopath/2007/PartnerControls"/>
    <ds:schemaRef ds:uri="7740f33e-774d-4f1c-a4f4-c47c5c60ef65"/>
    <ds:schemaRef ds:uri="http://schemas.microsoft.com/sharepoint/v3"/>
  </ds:schemaRefs>
</ds:datastoreItem>
</file>

<file path=customXml/itemProps2.xml><?xml version="1.0" encoding="utf-8"?>
<ds:datastoreItem xmlns:ds="http://schemas.openxmlformats.org/officeDocument/2006/customXml" ds:itemID="{7318CFCD-6E6E-46B4-BB34-6E140E2ED49A}">
  <ds:schemaRefs>
    <ds:schemaRef ds:uri="http://schemas.microsoft.com/sharepoint/v3/contenttype/forms"/>
  </ds:schemaRefs>
</ds:datastoreItem>
</file>

<file path=customXml/itemProps3.xml><?xml version="1.0" encoding="utf-8"?>
<ds:datastoreItem xmlns:ds="http://schemas.openxmlformats.org/officeDocument/2006/customXml" ds:itemID="{AA8CF58A-AD17-46E2-B6BC-2BA2967D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64d3c8-728e-47bc-9f77-06a5012f82ea"/>
    <ds:schemaRef ds:uri="7740f33e-774d-4f1c-a4f4-c47c5c60e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22</cp:revision>
  <cp:lastPrinted>2019-02-07T14:01:00Z</cp:lastPrinted>
  <dcterms:created xsi:type="dcterms:W3CDTF">2021-02-19T14:55:00Z</dcterms:created>
  <dcterms:modified xsi:type="dcterms:W3CDTF">2021-04-01T13:01:00Z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0x0101008238BB69B6EC0549BDD7E7196DE250F2</vt:lpwstr>
  </property>
</Properties>
</file>