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5A1C2F05" w:rsidR="00E70BF7" w:rsidRPr="00F2110D" w:rsidRDefault="00E002E9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5C7D40" w:rsidRPr="005C7D40">
        <w:rPr>
          <w:rStyle w:val="Hyperlink"/>
        </w:rPr>
        <w:t>ARC Cutter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515969E" w14:textId="77777777" w:rsidR="00E002E9" w:rsidRPr="00F2110D" w:rsidRDefault="00E002E9" w:rsidP="00E002E9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33930" w:rsidRPr="00F2110D" w14:paraId="376C1BEB" w14:textId="77777777" w:rsidTr="00D86E05">
        <w:tc>
          <w:tcPr>
            <w:tcW w:w="4464" w:type="dxa"/>
          </w:tcPr>
          <w:p w14:paraId="5E05275F" w14:textId="23F6B805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3930">
              <w:rPr>
                <w:sz w:val="24"/>
                <w:szCs w:val="24"/>
              </w:rPr>
              <w:t>WLD 110 Cutting Processes</w:t>
            </w:r>
          </w:p>
        </w:tc>
        <w:tc>
          <w:tcPr>
            <w:tcW w:w="864" w:type="dxa"/>
          </w:tcPr>
          <w:p w14:paraId="06C44015" w14:textId="18816F16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393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6D197A3D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33930">
              <w:rPr>
                <w:sz w:val="24"/>
                <w:szCs w:val="24"/>
              </w:rPr>
              <w:t>Coreq</w:t>
            </w:r>
            <w:proofErr w:type="spellEnd"/>
            <w:r w:rsidRPr="00233930">
              <w:rPr>
                <w:sz w:val="24"/>
                <w:szCs w:val="24"/>
              </w:rPr>
              <w:t>: WLD 111</w:t>
            </w:r>
          </w:p>
        </w:tc>
        <w:tc>
          <w:tcPr>
            <w:tcW w:w="1440" w:type="dxa"/>
            <w:vAlign w:val="center"/>
          </w:tcPr>
          <w:p w14:paraId="746A91E6" w14:textId="219D5013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33930" w:rsidRPr="00F2110D" w14:paraId="332D6739" w14:textId="77777777" w:rsidTr="00D86E05">
        <w:tc>
          <w:tcPr>
            <w:tcW w:w="4464" w:type="dxa"/>
          </w:tcPr>
          <w:p w14:paraId="496879CB" w14:textId="3674636E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3930">
              <w:rPr>
                <w:sz w:val="24"/>
                <w:szCs w:val="24"/>
              </w:rPr>
              <w:t>WLD 111 Cutting Processes Lab</w:t>
            </w:r>
          </w:p>
        </w:tc>
        <w:tc>
          <w:tcPr>
            <w:tcW w:w="864" w:type="dxa"/>
          </w:tcPr>
          <w:p w14:paraId="48152B00" w14:textId="5B883F08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3393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7FD666D" w14:textId="7AFE1EC1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33930">
              <w:rPr>
                <w:sz w:val="24"/>
                <w:szCs w:val="24"/>
              </w:rPr>
              <w:t>Coreq</w:t>
            </w:r>
            <w:proofErr w:type="spellEnd"/>
            <w:r w:rsidRPr="00233930">
              <w:rPr>
                <w:sz w:val="24"/>
                <w:szCs w:val="24"/>
              </w:rPr>
              <w:t>: WLD 110</w:t>
            </w:r>
          </w:p>
        </w:tc>
        <w:tc>
          <w:tcPr>
            <w:tcW w:w="1440" w:type="dxa"/>
          </w:tcPr>
          <w:p w14:paraId="4F4F6047" w14:textId="08DD83AD" w:rsidR="00233930" w:rsidRPr="00233930" w:rsidRDefault="00233930" w:rsidP="0023393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blPrEx>
          <w:tblLook w:val="04A0" w:firstRow="1" w:lastRow="0" w:firstColumn="1" w:lastColumn="0" w:noHBand="0" w:noVBand="1"/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CB8981A" w:rsidR="00244636" w:rsidRPr="00F2110D" w:rsidRDefault="0023393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80AD013" w:rsidR="00F95B84" w:rsidRPr="00F2110D" w:rsidRDefault="0023393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75C27E67" w:rsidR="005F43B3" w:rsidRPr="00E002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E002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002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002E9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002E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002E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002E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33930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7515"/>
    <w:rsid w:val="005C7D40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0B7D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002E9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2021-03-10T14:39:00Z</dcterms:created>
  <dcterms:modified xsi:type="dcterms:W3CDTF">2021-04-01T13:19:00Z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