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6520" w14:textId="5363CEBD" w:rsidR="001A7286" w:rsidRDefault="00EA4CA7" w:rsidP="001A7286">
      <w:r>
        <w:t>Name: __</w:t>
      </w:r>
      <w:r w:rsidR="00400677">
        <w:t>___________________________</w:t>
      </w:r>
      <w:r w:rsidR="00DB6B58" w:rsidRPr="00DB6B58">
        <w:t xml:space="preserve"> </w:t>
      </w:r>
      <w:r w:rsidR="006C3000">
        <w:t>Lab 4</w:t>
      </w:r>
      <w:r w:rsidR="00DB6B58">
        <w:t xml:space="preserve"> (Program)_______ Midterm (Build</w:t>
      </w:r>
      <w:proofErr w:type="gramStart"/>
      <w:r w:rsidR="00DB6B58">
        <w:t>):_</w:t>
      </w:r>
      <w:proofErr w:type="gramEnd"/>
      <w:r w:rsidR="00DB6B58">
        <w:t>_______</w:t>
      </w:r>
    </w:p>
    <w:p w14:paraId="6A486521" w14:textId="463A8154" w:rsidR="00411755" w:rsidRDefault="00BB2CFE" w:rsidP="001A7286">
      <w:bookmarkStart w:id="0" w:name="_GoBack"/>
      <w:r w:rsidRPr="00BB2CFE">
        <w:rPr>
          <w:b/>
          <w:bCs/>
        </w:rPr>
        <w:t>1) See the Video</w:t>
      </w:r>
      <w:r>
        <w:t xml:space="preserve"> </w:t>
      </w:r>
      <w:bookmarkEnd w:id="0"/>
      <w:r>
        <w:rPr>
          <w:b/>
        </w:rPr>
        <w:t>EET_PLC_VIDEOS &gt; MICROLOGIX_VIDEOS&gt;</w:t>
      </w:r>
      <w:r w:rsidRPr="00BB2CFE">
        <w:t xml:space="preserve"> </w:t>
      </w:r>
      <w:r w:rsidRPr="00BB2CFE">
        <w:rPr>
          <w:b/>
        </w:rPr>
        <w:t>MCII_L4_FRMS_w-_GUI</w:t>
      </w:r>
    </w:p>
    <w:p w14:paraId="6A486522" w14:textId="77777777" w:rsidR="00411755" w:rsidRDefault="00411755" w:rsidP="00411755">
      <w:r w:rsidRPr="0006741F">
        <w:rPr>
          <w:b/>
        </w:rPr>
        <w:t>2) (Program 1-b)</w:t>
      </w:r>
      <w:r>
        <w:t xml:space="preserve"> </w:t>
      </w:r>
      <w:r w:rsidR="009B0D89">
        <w:t>Recall the FRMS from PLC-Lab2 and add in the rungs to operate the Forward and Reverse Indicators as follows:</w:t>
      </w:r>
    </w:p>
    <w:p w14:paraId="30010F65" w14:textId="77777777" w:rsidR="00DB6B58" w:rsidRDefault="00DB6B58" w:rsidP="00411755">
      <w:pPr>
        <w:rPr>
          <w:b/>
        </w:rPr>
      </w:pPr>
    </w:p>
    <w:p w14:paraId="6A486523" w14:textId="3000F699" w:rsidR="00477159" w:rsidRPr="00477159" w:rsidRDefault="00477159" w:rsidP="00411755">
      <w:r w:rsidRPr="00477159">
        <w:rPr>
          <w:b/>
        </w:rPr>
        <w:t>See the Video</w:t>
      </w:r>
      <w:r>
        <w:t xml:space="preserve"> </w:t>
      </w:r>
      <w:r w:rsidR="00EC0BCC">
        <w:rPr>
          <w:b/>
        </w:rPr>
        <w:t>uLx3</w:t>
      </w:r>
      <w:r w:rsidRPr="00477159">
        <w:rPr>
          <w:b/>
        </w:rPr>
        <w:t>_FRMS_Flash_JOL_CGM for an introduction to getting the indictors to flash.</w:t>
      </w:r>
    </w:p>
    <w:p w14:paraId="6A486525" w14:textId="77777777" w:rsidR="009B0D89" w:rsidRPr="00CC6A56" w:rsidRDefault="009B0D89" w:rsidP="009B0D89">
      <w:pPr>
        <w:rPr>
          <w:b/>
        </w:rPr>
      </w:pPr>
      <w:r w:rsidRPr="00CC6A56">
        <w:rPr>
          <w:b/>
        </w:rPr>
        <w:t>Motor Indicators:</w:t>
      </w:r>
    </w:p>
    <w:p w14:paraId="6A486526" w14:textId="77777777" w:rsidR="009B0D89" w:rsidRDefault="009B0D89" w:rsidP="009B0D89">
      <w:pPr>
        <w:pStyle w:val="ListParagraph"/>
        <w:numPr>
          <w:ilvl w:val="0"/>
          <w:numId w:val="3"/>
        </w:numPr>
      </w:pPr>
      <w:r>
        <w:t>If the motor is running have the motor indicator of that direction on</w:t>
      </w:r>
    </w:p>
    <w:p w14:paraId="6A486527" w14:textId="62BB9B68" w:rsidR="009B0D89" w:rsidRDefault="009B0D89" w:rsidP="009B0D89">
      <w:pPr>
        <w:pStyle w:val="ListParagraph"/>
        <w:numPr>
          <w:ilvl w:val="0"/>
          <w:numId w:val="3"/>
        </w:numPr>
      </w:pPr>
      <w:r>
        <w:t xml:space="preserve">If the motor is on a limit and not Overloaded have the indicator of that direction flash every 1 second using the System Clock Bit </w:t>
      </w:r>
      <w:r w:rsidRPr="001A7BA9">
        <w:rPr>
          <w:b/>
          <w:color w:val="000000" w:themeColor="text1"/>
        </w:rPr>
        <w:t>S:4/13</w:t>
      </w:r>
      <w:r w:rsidR="00E21577">
        <w:rPr>
          <w:b/>
          <w:color w:val="000000" w:themeColor="text1"/>
        </w:rPr>
        <w:t xml:space="preserve"> and only allow the motor to jog in the opposite direction.</w:t>
      </w:r>
    </w:p>
    <w:p w14:paraId="6A486528" w14:textId="77777777" w:rsidR="009B0D89" w:rsidRPr="00B213AC" w:rsidRDefault="009B0D89" w:rsidP="009B0D89">
      <w:pPr>
        <w:pStyle w:val="ListParagraph"/>
        <w:numPr>
          <w:ilvl w:val="0"/>
          <w:numId w:val="3"/>
        </w:numPr>
      </w:pPr>
      <w:r>
        <w:t xml:space="preserve">If the Motor is overloaded have both motor indicators flash </w:t>
      </w:r>
      <w:r w:rsidRPr="001A7BA9">
        <w:rPr>
          <w:b/>
        </w:rPr>
        <w:t>alternately</w:t>
      </w:r>
      <w:r>
        <w:t xml:space="preserve"> using </w:t>
      </w:r>
      <w:r w:rsidRPr="001A7BA9">
        <w:rPr>
          <w:b/>
          <w:color w:val="000000" w:themeColor="text1"/>
        </w:rPr>
        <w:t>S:4/</w:t>
      </w:r>
      <w:r>
        <w:rPr>
          <w:b/>
          <w:color w:val="000000" w:themeColor="text1"/>
        </w:rPr>
        <w:t>12</w:t>
      </w:r>
    </w:p>
    <w:p w14:paraId="03DD5C75" w14:textId="33F99086" w:rsidR="00DB6B58" w:rsidRPr="002A53A6" w:rsidRDefault="002A53A6" w:rsidP="003A6710">
      <w:pPr>
        <w:tabs>
          <w:tab w:val="left" w:pos="1403"/>
        </w:tabs>
      </w:pPr>
      <w:r w:rsidRPr="002A53A6">
        <w:t>____Add “Jog Off Limit” If the motor is on a limit only allow it to jog (not Run) in the opposite direction</w:t>
      </w:r>
    </w:p>
    <w:p w14:paraId="6A48652A" w14:textId="4C26B43D" w:rsidR="00D82340" w:rsidRDefault="00D82340" w:rsidP="003A6710">
      <w:pPr>
        <w:tabs>
          <w:tab w:val="left" w:pos="1403"/>
        </w:tabs>
        <w:rPr>
          <w:b/>
        </w:rPr>
      </w:pPr>
      <w:r>
        <w:rPr>
          <w:b/>
        </w:rPr>
        <w:t>Custom Graphics Monitor: Add in the “CGM” That was shown in the video.</w:t>
      </w:r>
    </w:p>
    <w:p w14:paraId="6A48652B" w14:textId="77777777" w:rsidR="00411755" w:rsidRDefault="003A6710" w:rsidP="003A6710">
      <w:pPr>
        <w:tabs>
          <w:tab w:val="left" w:pos="1403"/>
        </w:tabs>
      </w:pPr>
      <w:r>
        <w:rPr>
          <w:b/>
        </w:rPr>
        <w:tab/>
      </w:r>
    </w:p>
    <w:p w14:paraId="6A48652C" w14:textId="7E00774A" w:rsidR="00411755" w:rsidRDefault="00A17C44" w:rsidP="004174E9">
      <w:pPr>
        <w:tabs>
          <w:tab w:val="left" w:pos="2895"/>
        </w:tabs>
        <w:jc w:val="center"/>
      </w:pPr>
      <w:r>
        <w:rPr>
          <w:noProof/>
        </w:rPr>
        <w:drawing>
          <wp:inline distT="0" distB="0" distL="0" distR="0" wp14:anchorId="39B95A8F" wp14:editId="142296F3">
            <wp:extent cx="4654284" cy="18514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08" cy="18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652D" w14:textId="72ED4951" w:rsidR="00AB5768" w:rsidRDefault="001F3CE6" w:rsidP="00D82340">
      <w:pPr>
        <w:tabs>
          <w:tab w:val="left" w:pos="2895"/>
        </w:tabs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C8ACF12" wp14:editId="214BAD3E">
            <wp:simplePos x="0" y="0"/>
            <wp:positionH relativeFrom="column">
              <wp:posOffset>3200297</wp:posOffset>
            </wp:positionH>
            <wp:positionV relativeFrom="paragraph">
              <wp:posOffset>130773</wp:posOffset>
            </wp:positionV>
            <wp:extent cx="2590165" cy="1316355"/>
            <wp:effectExtent l="0" t="0" r="635" b="0"/>
            <wp:wrapTight wrapText="bothSides">
              <wp:wrapPolygon edited="0">
                <wp:start x="0" y="0"/>
                <wp:lineTo x="0" y="21256"/>
                <wp:lineTo x="21446" y="21256"/>
                <wp:lineTo x="214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68">
        <w:rPr>
          <w:noProof/>
        </w:rPr>
        <w:drawing>
          <wp:inline distT="0" distB="0" distL="0" distR="0" wp14:anchorId="6A486599" wp14:editId="170A354E">
            <wp:extent cx="2511497" cy="141561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58" cy="1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7FCD" w14:textId="77777777" w:rsidR="00260062" w:rsidRDefault="00260062" w:rsidP="00260062">
      <w:pPr>
        <w:rPr>
          <w:b/>
          <w:i/>
        </w:rPr>
      </w:pPr>
    </w:p>
    <w:p w14:paraId="23461905" w14:textId="5B5917AF" w:rsidR="00260062" w:rsidRPr="00553F1E" w:rsidRDefault="00260062" w:rsidP="00260062">
      <w:pPr>
        <w:rPr>
          <w:b/>
          <w:i/>
        </w:rPr>
      </w:pPr>
      <w:r w:rsidRPr="00553F1E">
        <w:rPr>
          <w:b/>
          <w:i/>
        </w:rPr>
        <w:t>* See your Instructor for I/O assignments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70"/>
        <w:gridCol w:w="3187"/>
        <w:gridCol w:w="1223"/>
      </w:tblGrid>
      <w:tr w:rsidR="00411755" w:rsidRPr="00834B83" w14:paraId="6A486532" w14:textId="77777777" w:rsidTr="00343FDA">
        <w:tc>
          <w:tcPr>
            <w:tcW w:w="3708" w:type="dxa"/>
            <w:tcBorders>
              <w:bottom w:val="double" w:sz="4" w:space="0" w:color="auto"/>
            </w:tcBorders>
          </w:tcPr>
          <w:p w14:paraId="6A48652E" w14:textId="77777777" w:rsidR="00411755" w:rsidRPr="00834B83" w:rsidRDefault="00411755" w:rsidP="00343FDA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6A48652F" w14:textId="77777777" w:rsidR="00411755" w:rsidRPr="00834B83" w:rsidRDefault="00411755" w:rsidP="00343FDA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  <w:tc>
          <w:tcPr>
            <w:tcW w:w="3187" w:type="dxa"/>
            <w:tcBorders>
              <w:left w:val="double" w:sz="4" w:space="0" w:color="auto"/>
              <w:bottom w:val="double" w:sz="4" w:space="0" w:color="auto"/>
            </w:tcBorders>
          </w:tcPr>
          <w:p w14:paraId="6A486530" w14:textId="77777777" w:rsidR="00411755" w:rsidRPr="00834B83" w:rsidRDefault="00411755" w:rsidP="00343FDA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6A486531" w14:textId="77777777" w:rsidR="00411755" w:rsidRPr="00834B83" w:rsidRDefault="00411755" w:rsidP="00343FDA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</w:tr>
      <w:tr w:rsidR="00260062" w:rsidRPr="00834B83" w14:paraId="6A486537" w14:textId="77777777" w:rsidTr="00343FDA">
        <w:tc>
          <w:tcPr>
            <w:tcW w:w="3708" w:type="dxa"/>
            <w:tcBorders>
              <w:top w:val="double" w:sz="4" w:space="0" w:color="auto"/>
            </w:tcBorders>
          </w:tcPr>
          <w:p w14:paraId="6A486533" w14:textId="77777777" w:rsidR="00260062" w:rsidRPr="00834B83" w:rsidRDefault="00260062" w:rsidP="00260062">
            <w:r w:rsidRPr="00834B83">
              <w:t>E-</w:t>
            </w:r>
            <w:proofErr w:type="gramStart"/>
            <w:r>
              <w:t>Stop  (</w:t>
            </w:r>
            <w:proofErr w:type="gramEnd"/>
            <w:r>
              <w:t>stop everything) (NC</w:t>
            </w:r>
            <w:r w:rsidRPr="00834B83">
              <w:t>)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6A486534" w14:textId="257251E7" w:rsidR="00260062" w:rsidRPr="00834B83" w:rsidRDefault="00260062" w:rsidP="00260062">
            <w:r>
              <w:t>I/*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</w:tcBorders>
          </w:tcPr>
          <w:p w14:paraId="6A486535" w14:textId="77777777" w:rsidR="00260062" w:rsidRPr="00834B83" w:rsidRDefault="00260062" w:rsidP="00260062">
            <w:r>
              <w:t>Run/Jog (Run =On)</w:t>
            </w:r>
          </w:p>
        </w:tc>
        <w:tc>
          <w:tcPr>
            <w:tcW w:w="1223" w:type="dxa"/>
            <w:tcBorders>
              <w:top w:val="double" w:sz="4" w:space="0" w:color="auto"/>
            </w:tcBorders>
          </w:tcPr>
          <w:p w14:paraId="6A486536" w14:textId="571D5F54" w:rsidR="00260062" w:rsidRPr="00834B83" w:rsidRDefault="00260062" w:rsidP="00260062">
            <w:r w:rsidRPr="001B1ECB">
              <w:t>I/*</w:t>
            </w:r>
          </w:p>
        </w:tc>
      </w:tr>
      <w:tr w:rsidR="00260062" w:rsidRPr="00834B83" w14:paraId="6A48653C" w14:textId="77777777" w:rsidTr="00343FDA">
        <w:tc>
          <w:tcPr>
            <w:tcW w:w="3708" w:type="dxa"/>
          </w:tcPr>
          <w:p w14:paraId="6A486538" w14:textId="4EEB01CD" w:rsidR="00260062" w:rsidRPr="00834B83" w:rsidRDefault="00260062" w:rsidP="00260062">
            <w:r>
              <w:t>Stop (NC)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A486539" w14:textId="38A0F8EB" w:rsidR="00260062" w:rsidRPr="00834B83" w:rsidRDefault="00260062" w:rsidP="00260062">
            <w:r w:rsidRPr="00126897">
              <w:t>I/*</w:t>
            </w:r>
          </w:p>
        </w:tc>
        <w:tc>
          <w:tcPr>
            <w:tcW w:w="3187" w:type="dxa"/>
            <w:tcBorders>
              <w:left w:val="double" w:sz="4" w:space="0" w:color="auto"/>
            </w:tcBorders>
          </w:tcPr>
          <w:p w14:paraId="6A48653A" w14:textId="1C52A9ED" w:rsidR="00260062" w:rsidRPr="00834B83" w:rsidRDefault="00260062" w:rsidP="00260062">
            <w:r>
              <w:t>Forward Limit (Use NO SS)</w:t>
            </w:r>
          </w:p>
        </w:tc>
        <w:tc>
          <w:tcPr>
            <w:tcW w:w="1223" w:type="dxa"/>
          </w:tcPr>
          <w:p w14:paraId="6A48653B" w14:textId="1AB28D7F" w:rsidR="00260062" w:rsidRPr="00834B83" w:rsidRDefault="00260062" w:rsidP="00260062">
            <w:r w:rsidRPr="001B1ECB">
              <w:t>I/*</w:t>
            </w:r>
          </w:p>
        </w:tc>
      </w:tr>
      <w:tr w:rsidR="00260062" w:rsidRPr="00834B83" w14:paraId="6A486541" w14:textId="77777777" w:rsidTr="00343FDA">
        <w:tc>
          <w:tcPr>
            <w:tcW w:w="3708" w:type="dxa"/>
          </w:tcPr>
          <w:p w14:paraId="6A48653D" w14:textId="662453DF" w:rsidR="00260062" w:rsidRDefault="00260062" w:rsidP="00260062">
            <w:r>
              <w:t>Forward PB (NO</w:t>
            </w:r>
            <w:r w:rsidRPr="00834B83">
              <w:t>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A48653E" w14:textId="7343F185" w:rsidR="00260062" w:rsidRPr="00834B83" w:rsidRDefault="00260062" w:rsidP="00260062">
            <w:r w:rsidRPr="00126897">
              <w:t>I/*</w:t>
            </w:r>
          </w:p>
        </w:tc>
        <w:tc>
          <w:tcPr>
            <w:tcW w:w="3187" w:type="dxa"/>
            <w:tcBorders>
              <w:left w:val="double" w:sz="4" w:space="0" w:color="auto"/>
            </w:tcBorders>
          </w:tcPr>
          <w:p w14:paraId="6A48653F" w14:textId="268C8A3C" w:rsidR="00260062" w:rsidRPr="00834B83" w:rsidRDefault="00260062" w:rsidP="00260062">
            <w:r>
              <w:t>Reverse Limit (Use NO SS)</w:t>
            </w:r>
          </w:p>
        </w:tc>
        <w:tc>
          <w:tcPr>
            <w:tcW w:w="1223" w:type="dxa"/>
          </w:tcPr>
          <w:p w14:paraId="6A486540" w14:textId="2043DA8F" w:rsidR="00260062" w:rsidRPr="00834B83" w:rsidRDefault="00260062" w:rsidP="00260062">
            <w:r w:rsidRPr="001B1ECB">
              <w:t>I/*</w:t>
            </w:r>
          </w:p>
        </w:tc>
      </w:tr>
      <w:tr w:rsidR="00260062" w:rsidRPr="00834B83" w14:paraId="6A486546" w14:textId="77777777" w:rsidTr="00343FDA">
        <w:tc>
          <w:tcPr>
            <w:tcW w:w="3708" w:type="dxa"/>
            <w:tcBorders>
              <w:bottom w:val="double" w:sz="4" w:space="0" w:color="auto"/>
            </w:tcBorders>
          </w:tcPr>
          <w:p w14:paraId="6A486542" w14:textId="3AEFE57E" w:rsidR="00260062" w:rsidRPr="00834B83" w:rsidRDefault="00260062" w:rsidP="00260062">
            <w:r>
              <w:t>Reverse PB (NO)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6A486543" w14:textId="4FD06496" w:rsidR="00260062" w:rsidRPr="00834B83" w:rsidRDefault="00260062" w:rsidP="00260062">
            <w:r w:rsidRPr="00126897">
              <w:t>I/*</w:t>
            </w:r>
          </w:p>
        </w:tc>
        <w:tc>
          <w:tcPr>
            <w:tcW w:w="3187" w:type="dxa"/>
            <w:tcBorders>
              <w:left w:val="double" w:sz="4" w:space="0" w:color="auto"/>
              <w:bottom w:val="double" w:sz="4" w:space="0" w:color="auto"/>
            </w:tcBorders>
          </w:tcPr>
          <w:p w14:paraId="6A486544" w14:textId="77777777" w:rsidR="00260062" w:rsidRPr="00834B83" w:rsidRDefault="00260062" w:rsidP="00260062">
            <w:proofErr w:type="gramStart"/>
            <w:r w:rsidRPr="00834B83">
              <w:rPr>
                <w:b/>
              </w:rPr>
              <w:t>NO</w:t>
            </w:r>
            <w:r w:rsidRPr="00834B83">
              <w:t xml:space="preserve"> </w:t>
            </w:r>
            <w:r>
              <w:t xml:space="preserve"> </w:t>
            </w:r>
            <w:r w:rsidRPr="00834B83">
              <w:t>OL</w:t>
            </w:r>
            <w:proofErr w:type="gramEnd"/>
            <w:r w:rsidRPr="00834B83">
              <w:t xml:space="preserve"> Contacts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6A486545" w14:textId="4680169A" w:rsidR="00260062" w:rsidRPr="00834B83" w:rsidRDefault="00260062" w:rsidP="00260062">
            <w:r w:rsidRPr="001B1ECB">
              <w:t>I/*</w:t>
            </w:r>
          </w:p>
        </w:tc>
      </w:tr>
      <w:tr w:rsidR="00260062" w:rsidRPr="00834B83" w14:paraId="6A48654B" w14:textId="77777777" w:rsidTr="00343FDA">
        <w:tc>
          <w:tcPr>
            <w:tcW w:w="3708" w:type="dxa"/>
          </w:tcPr>
          <w:p w14:paraId="6A486547" w14:textId="77777777" w:rsidR="00260062" w:rsidRPr="00834B83" w:rsidRDefault="00260062" w:rsidP="00260062">
            <w:r>
              <w:t>Forward Starter Coil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A486548" w14:textId="0CF3428C" w:rsidR="00260062" w:rsidRPr="00834B83" w:rsidRDefault="00260062" w:rsidP="00260062">
            <w:r>
              <w:t>O/*</w:t>
            </w:r>
          </w:p>
        </w:tc>
        <w:tc>
          <w:tcPr>
            <w:tcW w:w="3187" w:type="dxa"/>
            <w:tcBorders>
              <w:left w:val="double" w:sz="4" w:space="0" w:color="auto"/>
            </w:tcBorders>
          </w:tcPr>
          <w:p w14:paraId="6A486549" w14:textId="77777777" w:rsidR="00260062" w:rsidRPr="00834B83" w:rsidRDefault="00260062" w:rsidP="00260062">
            <w:r>
              <w:t xml:space="preserve">Reverse Starter Coil </w:t>
            </w:r>
          </w:p>
        </w:tc>
        <w:tc>
          <w:tcPr>
            <w:tcW w:w="1223" w:type="dxa"/>
          </w:tcPr>
          <w:p w14:paraId="6A48654A" w14:textId="54693B43" w:rsidR="00260062" w:rsidRPr="00834B83" w:rsidRDefault="00260062" w:rsidP="00260062">
            <w:r w:rsidRPr="00671EFA">
              <w:t>O/*</w:t>
            </w:r>
          </w:p>
        </w:tc>
      </w:tr>
      <w:tr w:rsidR="00260062" w:rsidRPr="00834B83" w14:paraId="6A486550" w14:textId="77777777" w:rsidTr="00343FDA">
        <w:tc>
          <w:tcPr>
            <w:tcW w:w="3708" w:type="dxa"/>
          </w:tcPr>
          <w:p w14:paraId="6A48654C" w14:textId="77777777" w:rsidR="00260062" w:rsidRPr="00834B83" w:rsidRDefault="00260062" w:rsidP="00260062">
            <w:r>
              <w:t>Forward</w:t>
            </w:r>
            <w:r w:rsidRPr="00834B83">
              <w:t xml:space="preserve"> Indicator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A48654D" w14:textId="19B0807A" w:rsidR="00260062" w:rsidRPr="00834B83" w:rsidRDefault="00260062" w:rsidP="00260062">
            <w:r>
              <w:t>O/*</w:t>
            </w:r>
          </w:p>
        </w:tc>
        <w:tc>
          <w:tcPr>
            <w:tcW w:w="3187" w:type="dxa"/>
            <w:tcBorders>
              <w:left w:val="double" w:sz="4" w:space="0" w:color="auto"/>
            </w:tcBorders>
          </w:tcPr>
          <w:p w14:paraId="6A48654E" w14:textId="77777777" w:rsidR="00260062" w:rsidRPr="00834B83" w:rsidRDefault="00260062" w:rsidP="00260062">
            <w:r>
              <w:t>Reverse Indicator</w:t>
            </w:r>
          </w:p>
        </w:tc>
        <w:tc>
          <w:tcPr>
            <w:tcW w:w="1223" w:type="dxa"/>
          </w:tcPr>
          <w:p w14:paraId="6A48654F" w14:textId="564807EA" w:rsidR="00260062" w:rsidRPr="00834B83" w:rsidRDefault="00260062" w:rsidP="00260062">
            <w:r w:rsidRPr="00671EFA">
              <w:t>O/*</w:t>
            </w:r>
          </w:p>
        </w:tc>
      </w:tr>
    </w:tbl>
    <w:p w14:paraId="7B8F185C" w14:textId="77777777" w:rsidR="00DB6B58" w:rsidRDefault="00DB6B58" w:rsidP="00F71DD6">
      <w:pPr>
        <w:tabs>
          <w:tab w:val="left" w:pos="2895"/>
        </w:tabs>
        <w:rPr>
          <w:b/>
          <w:i/>
        </w:rPr>
      </w:pPr>
    </w:p>
    <w:p w14:paraId="6A486554" w14:textId="31BB0633" w:rsidR="00F71DD6" w:rsidRDefault="00F71DD6" w:rsidP="00F71DD6">
      <w:pPr>
        <w:tabs>
          <w:tab w:val="left" w:pos="2895"/>
        </w:tabs>
        <w:rPr>
          <w:b/>
          <w:i/>
        </w:rPr>
      </w:pPr>
      <w:r>
        <w:rPr>
          <w:b/>
          <w:i/>
        </w:rPr>
        <w:t>Reminders</w:t>
      </w:r>
      <w:r w:rsidR="006C3000">
        <w:rPr>
          <w:b/>
          <w:i/>
        </w:rPr>
        <w:t xml:space="preserve"> Lab 4</w:t>
      </w:r>
      <w:r>
        <w:rPr>
          <w:b/>
          <w:i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1530"/>
        <w:gridCol w:w="1440"/>
        <w:gridCol w:w="1530"/>
        <w:gridCol w:w="1859"/>
        <w:gridCol w:w="1799"/>
      </w:tblGrid>
      <w:tr w:rsidR="00D82340" w14:paraId="6A48655B" w14:textId="77777777" w:rsidTr="00D8234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555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556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57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558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559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55A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D82340" w14:paraId="6A486563" w14:textId="77777777" w:rsidTr="00D8234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5D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5E" w14:textId="77777777" w:rsidR="00D82340" w:rsidRDefault="00D82340" w:rsidP="00260062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5F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60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61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62" w14:textId="77777777" w:rsidR="00D82340" w:rsidRDefault="00D82340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6A486564" w14:textId="77777777" w:rsidR="008C534B" w:rsidRDefault="008C534B" w:rsidP="00F81714">
      <w:pPr>
        <w:tabs>
          <w:tab w:val="left" w:pos="2895"/>
        </w:tabs>
        <w:rPr>
          <w:b/>
          <w:i/>
        </w:rPr>
      </w:pPr>
    </w:p>
    <w:p w14:paraId="5EAAA2E4" w14:textId="23AA024B" w:rsidR="00DB6B58" w:rsidRDefault="00DB6B58" w:rsidP="00DB6B58">
      <w:pPr>
        <w:tabs>
          <w:tab w:val="left" w:pos="2895"/>
        </w:tabs>
        <w:rPr>
          <w:b/>
          <w:i/>
        </w:rPr>
      </w:pPr>
      <w:r>
        <w:rPr>
          <w:b/>
          <w:i/>
        </w:rPr>
        <w:t>Midterm Reminders: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B6B58" w14:paraId="7E0F1640" w14:textId="77777777" w:rsidTr="005F6F9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AC5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Wiring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9E85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Sym</w:t>
            </w:r>
            <w:proofErr w:type="spellEnd"/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Cmts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DD1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265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261D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DB6B58" w14:paraId="10F698A5" w14:textId="77777777" w:rsidTr="005F6F9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079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86D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89A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EF7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D76" w14:textId="77777777" w:rsidR="00DB6B58" w:rsidRDefault="00DB6B58" w:rsidP="005F6F9B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6A486567" w14:textId="19173DE2" w:rsidR="00424F4E" w:rsidRPr="00424F4E" w:rsidRDefault="00DE197E" w:rsidP="00AD49F8">
      <w:pPr>
        <w:tabs>
          <w:tab w:val="left" w:pos="2895"/>
        </w:tabs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A48659B" wp14:editId="01E40057">
            <wp:simplePos x="0" y="0"/>
            <wp:positionH relativeFrom="column">
              <wp:posOffset>2835275</wp:posOffset>
            </wp:positionH>
            <wp:positionV relativeFrom="paragraph">
              <wp:posOffset>98108</wp:posOffset>
            </wp:positionV>
            <wp:extent cx="3972560" cy="202184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4E">
        <w:rPr>
          <w:b/>
          <w:i/>
          <w:noProof/>
        </w:rPr>
        <w:drawing>
          <wp:anchor distT="0" distB="0" distL="114300" distR="114300" simplePos="0" relativeHeight="251659263" behindDoc="1" locked="0" layoutInCell="1" allowOverlap="1" wp14:anchorId="6A48659D" wp14:editId="6A48659E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855460" cy="87325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 b="2051"/>
                    <a:stretch/>
                  </pic:blipFill>
                  <pic:spPr bwMode="auto">
                    <a:xfrm>
                      <a:off x="0" y="0"/>
                      <a:ext cx="685546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37">
        <w:rPr>
          <w:b/>
          <w:i/>
          <w:noProof/>
        </w:rPr>
        <w:drawing>
          <wp:anchor distT="0" distB="0" distL="114300" distR="114300" simplePos="0" relativeHeight="251677696" behindDoc="0" locked="0" layoutInCell="1" allowOverlap="1" wp14:anchorId="6A48659F" wp14:editId="6A4865A0">
            <wp:simplePos x="0" y="0"/>
            <wp:positionH relativeFrom="column">
              <wp:posOffset>194628</wp:posOffset>
            </wp:positionH>
            <wp:positionV relativeFrom="paragraph">
              <wp:posOffset>319405</wp:posOffset>
            </wp:positionV>
            <wp:extent cx="119062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68" w14:textId="77777777" w:rsidR="00424F4E" w:rsidRPr="00424F4E" w:rsidRDefault="00424F4E" w:rsidP="00424F4E"/>
    <w:p w14:paraId="6A486569" w14:textId="77777777" w:rsidR="00424F4E" w:rsidRPr="00424F4E" w:rsidRDefault="00424F4E" w:rsidP="00424F4E"/>
    <w:p w14:paraId="6A48656A" w14:textId="289E281A" w:rsidR="00424F4E" w:rsidRPr="00424F4E" w:rsidRDefault="00424F4E" w:rsidP="00424F4E"/>
    <w:p w14:paraId="6A48656B" w14:textId="5D47AAED" w:rsidR="00424F4E" w:rsidRPr="00424F4E" w:rsidRDefault="00424F4E" w:rsidP="00424F4E"/>
    <w:p w14:paraId="6A48656C" w14:textId="77777777" w:rsidR="00424F4E" w:rsidRPr="00424F4E" w:rsidRDefault="00424F4E" w:rsidP="00424F4E"/>
    <w:p w14:paraId="6A48656D" w14:textId="4DC8E551" w:rsidR="00424F4E" w:rsidRPr="00424F4E" w:rsidRDefault="00424F4E" w:rsidP="00424F4E"/>
    <w:p w14:paraId="6A48656E" w14:textId="2F122221" w:rsidR="00424F4E" w:rsidRPr="00424F4E" w:rsidRDefault="005F41FA" w:rsidP="00424F4E">
      <w:r>
        <w:rPr>
          <w:noProof/>
        </w:rPr>
        <w:drawing>
          <wp:anchor distT="0" distB="0" distL="114300" distR="114300" simplePos="0" relativeHeight="251686912" behindDoc="1" locked="0" layoutInCell="1" allowOverlap="1" wp14:anchorId="22660088" wp14:editId="7266051A">
            <wp:simplePos x="0" y="0"/>
            <wp:positionH relativeFrom="margin">
              <wp:posOffset>1562318</wp:posOffset>
            </wp:positionH>
            <wp:positionV relativeFrom="paragraph">
              <wp:posOffset>3175</wp:posOffset>
            </wp:positionV>
            <wp:extent cx="1098550" cy="908685"/>
            <wp:effectExtent l="0" t="0" r="6350" b="5715"/>
            <wp:wrapTight wrapText="bothSides">
              <wp:wrapPolygon edited="0">
                <wp:start x="0" y="0"/>
                <wp:lineTo x="0" y="21283"/>
                <wp:lineTo x="21350" y="21283"/>
                <wp:lineTo x="21350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6F" w14:textId="4828778F" w:rsidR="00424F4E" w:rsidRPr="00424F4E" w:rsidRDefault="00424F4E" w:rsidP="00424F4E"/>
    <w:p w14:paraId="6A486570" w14:textId="66A66010" w:rsidR="00424F4E" w:rsidRPr="00424F4E" w:rsidRDefault="00424F4E" w:rsidP="00424F4E"/>
    <w:p w14:paraId="6A486571" w14:textId="11B215CF" w:rsidR="00424F4E" w:rsidRPr="00424F4E" w:rsidRDefault="00424F4E" w:rsidP="00424F4E"/>
    <w:p w14:paraId="6A486572" w14:textId="67FE3816" w:rsidR="00424F4E" w:rsidRPr="00424F4E" w:rsidRDefault="00424F4E" w:rsidP="00424F4E"/>
    <w:p w14:paraId="6A486573" w14:textId="17128CF1" w:rsidR="00424F4E" w:rsidRPr="00424F4E" w:rsidRDefault="00DE197E" w:rsidP="00424F4E">
      <w:r>
        <w:rPr>
          <w:b/>
          <w:i/>
          <w:noProof/>
        </w:rPr>
        <w:drawing>
          <wp:anchor distT="0" distB="0" distL="114300" distR="114300" simplePos="0" relativeHeight="251676672" behindDoc="0" locked="0" layoutInCell="1" allowOverlap="1" wp14:anchorId="6A4865A3" wp14:editId="7D9938C3">
            <wp:simplePos x="0" y="0"/>
            <wp:positionH relativeFrom="column">
              <wp:posOffset>3278505</wp:posOffset>
            </wp:positionH>
            <wp:positionV relativeFrom="paragraph">
              <wp:posOffset>110490</wp:posOffset>
            </wp:positionV>
            <wp:extent cx="762000" cy="381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74" w14:textId="34444DAF" w:rsidR="00424F4E" w:rsidRPr="00424F4E" w:rsidRDefault="00DE197E" w:rsidP="00424F4E">
      <w:r>
        <w:rPr>
          <w:b/>
          <w:i/>
          <w:noProof/>
        </w:rPr>
        <w:drawing>
          <wp:anchor distT="0" distB="0" distL="114300" distR="114300" simplePos="0" relativeHeight="251672576" behindDoc="1" locked="0" layoutInCell="1" allowOverlap="1" wp14:anchorId="6A4865A5" wp14:editId="2BBA314A">
            <wp:simplePos x="0" y="0"/>
            <wp:positionH relativeFrom="column">
              <wp:posOffset>4424045</wp:posOffset>
            </wp:positionH>
            <wp:positionV relativeFrom="paragraph">
              <wp:posOffset>55245</wp:posOffset>
            </wp:positionV>
            <wp:extent cx="16598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19" y="21200"/>
                <wp:lineTo x="2131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75" w14:textId="38E1B9B3" w:rsidR="00424F4E" w:rsidRPr="00424F4E" w:rsidRDefault="00424F4E" w:rsidP="00424F4E">
      <w:r>
        <w:rPr>
          <w:b/>
          <w:i/>
          <w:noProof/>
        </w:rPr>
        <w:drawing>
          <wp:anchor distT="0" distB="0" distL="114300" distR="114300" simplePos="0" relativeHeight="251664384" behindDoc="1" locked="0" layoutInCell="1" allowOverlap="1" wp14:anchorId="6A4865A7" wp14:editId="3275ED3E">
            <wp:simplePos x="0" y="0"/>
            <wp:positionH relativeFrom="column">
              <wp:posOffset>1473200</wp:posOffset>
            </wp:positionH>
            <wp:positionV relativeFrom="paragraph">
              <wp:posOffset>34925</wp:posOffset>
            </wp:positionV>
            <wp:extent cx="1567815" cy="843915"/>
            <wp:effectExtent l="0" t="0" r="0" b="0"/>
            <wp:wrapTight wrapText="bothSides">
              <wp:wrapPolygon edited="0">
                <wp:start x="0" y="0"/>
                <wp:lineTo x="0" y="20966"/>
                <wp:lineTo x="21259" y="20966"/>
                <wp:lineTo x="212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76" w14:textId="76D7F315" w:rsidR="00424F4E" w:rsidRPr="00424F4E" w:rsidRDefault="00424F4E" w:rsidP="00424F4E"/>
    <w:p w14:paraId="6A486577" w14:textId="45D8FC53" w:rsidR="00424F4E" w:rsidRPr="00424F4E" w:rsidRDefault="00424F4E" w:rsidP="00424F4E"/>
    <w:p w14:paraId="6A486578" w14:textId="4DDA718D" w:rsidR="00424F4E" w:rsidRPr="00424F4E" w:rsidRDefault="00424F4E" w:rsidP="00424F4E"/>
    <w:p w14:paraId="6A486579" w14:textId="57365B08" w:rsidR="00424F4E" w:rsidRPr="00424F4E" w:rsidRDefault="00424F4E" w:rsidP="00424F4E"/>
    <w:p w14:paraId="6A48657A" w14:textId="76B57D22" w:rsidR="00424F4E" w:rsidRPr="00424F4E" w:rsidRDefault="00DE197E" w:rsidP="00424F4E">
      <w:r>
        <w:rPr>
          <w:noProof/>
        </w:rPr>
        <w:drawing>
          <wp:anchor distT="0" distB="0" distL="114300" distR="114300" simplePos="0" relativeHeight="251679744" behindDoc="0" locked="0" layoutInCell="1" allowOverlap="1" wp14:anchorId="6A4865A9" wp14:editId="6FF27E95">
            <wp:simplePos x="0" y="0"/>
            <wp:positionH relativeFrom="column">
              <wp:posOffset>4960031</wp:posOffset>
            </wp:positionH>
            <wp:positionV relativeFrom="paragraph">
              <wp:posOffset>106045</wp:posOffset>
            </wp:positionV>
            <wp:extent cx="920750" cy="780993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7B" w14:textId="6F46C636" w:rsidR="00424F4E" w:rsidRPr="00424F4E" w:rsidRDefault="00424F4E" w:rsidP="00424F4E"/>
    <w:p w14:paraId="6A48657C" w14:textId="1D8D582E" w:rsidR="00424F4E" w:rsidRPr="00424F4E" w:rsidRDefault="008115ED" w:rsidP="00424F4E">
      <w:r>
        <w:rPr>
          <w:b/>
          <w:i/>
          <w:noProof/>
        </w:rPr>
        <w:drawing>
          <wp:anchor distT="0" distB="0" distL="114300" distR="114300" simplePos="0" relativeHeight="251667456" behindDoc="1" locked="0" layoutInCell="1" allowOverlap="1" wp14:anchorId="6A4865AB" wp14:editId="1118C313">
            <wp:simplePos x="0" y="0"/>
            <wp:positionH relativeFrom="column">
              <wp:posOffset>1784847</wp:posOffset>
            </wp:positionH>
            <wp:positionV relativeFrom="paragraph">
              <wp:posOffset>76007</wp:posOffset>
            </wp:positionV>
            <wp:extent cx="920115" cy="516890"/>
            <wp:effectExtent l="0" t="0" r="0" b="0"/>
            <wp:wrapTight wrapText="bothSides">
              <wp:wrapPolygon edited="0">
                <wp:start x="0" y="0"/>
                <wp:lineTo x="0" y="20698"/>
                <wp:lineTo x="21019" y="20698"/>
                <wp:lineTo x="210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7D" w14:textId="5C60E6BB" w:rsidR="00424F4E" w:rsidRPr="00424F4E" w:rsidRDefault="00424F4E" w:rsidP="00424F4E"/>
    <w:p w14:paraId="6A48657E" w14:textId="7273D326" w:rsidR="00424F4E" w:rsidRPr="00424F4E" w:rsidRDefault="00424F4E" w:rsidP="00424F4E"/>
    <w:p w14:paraId="6A48657F" w14:textId="472DF63C" w:rsidR="00424F4E" w:rsidRPr="00424F4E" w:rsidRDefault="0074540B" w:rsidP="00424F4E">
      <w:r>
        <w:rPr>
          <w:noProof/>
        </w:rPr>
        <w:drawing>
          <wp:anchor distT="0" distB="0" distL="114300" distR="114300" simplePos="0" relativeHeight="251683840" behindDoc="0" locked="0" layoutInCell="1" allowOverlap="1" wp14:anchorId="10AE0694" wp14:editId="305FA1C3">
            <wp:simplePos x="0" y="0"/>
            <wp:positionH relativeFrom="column">
              <wp:posOffset>457973</wp:posOffset>
            </wp:positionH>
            <wp:positionV relativeFrom="paragraph">
              <wp:posOffset>147238</wp:posOffset>
            </wp:positionV>
            <wp:extent cx="3614720" cy="440626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2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580" w14:textId="6DF6A7C6" w:rsidR="00424F4E" w:rsidRPr="00424F4E" w:rsidRDefault="00424F4E" w:rsidP="00424F4E"/>
    <w:p w14:paraId="6A486581" w14:textId="487EE542" w:rsidR="00424F4E" w:rsidRPr="00424F4E" w:rsidRDefault="00424F4E" w:rsidP="00424F4E"/>
    <w:p w14:paraId="6A486582" w14:textId="77777777" w:rsidR="00424F4E" w:rsidRPr="00424F4E" w:rsidRDefault="00424F4E" w:rsidP="00424F4E"/>
    <w:p w14:paraId="6A486583" w14:textId="77777777" w:rsidR="00424F4E" w:rsidRPr="00424F4E" w:rsidRDefault="00424F4E" w:rsidP="00424F4E"/>
    <w:p w14:paraId="6A486584" w14:textId="77777777" w:rsidR="00424F4E" w:rsidRPr="00424F4E" w:rsidRDefault="00424F4E" w:rsidP="00424F4E"/>
    <w:p w14:paraId="6A486585" w14:textId="77777777" w:rsidR="00424F4E" w:rsidRPr="00424F4E" w:rsidRDefault="00424F4E" w:rsidP="00424F4E"/>
    <w:p w14:paraId="6A486586" w14:textId="77777777" w:rsidR="00424F4E" w:rsidRPr="00424F4E" w:rsidRDefault="00424F4E" w:rsidP="00424F4E"/>
    <w:p w14:paraId="6A486587" w14:textId="77777777" w:rsidR="00424F4E" w:rsidRPr="00424F4E" w:rsidRDefault="00424F4E" w:rsidP="00424F4E"/>
    <w:p w14:paraId="6A486588" w14:textId="77777777" w:rsidR="00424F4E" w:rsidRPr="00424F4E" w:rsidRDefault="00424F4E" w:rsidP="00424F4E"/>
    <w:p w14:paraId="6A486589" w14:textId="77777777" w:rsidR="00424F4E" w:rsidRPr="00424F4E" w:rsidRDefault="00424F4E" w:rsidP="00424F4E"/>
    <w:p w14:paraId="6A48658A" w14:textId="77777777" w:rsidR="00424F4E" w:rsidRPr="00424F4E" w:rsidRDefault="00424F4E" w:rsidP="00424F4E"/>
    <w:p w14:paraId="6A48658B" w14:textId="77777777" w:rsidR="00424F4E" w:rsidRPr="00424F4E" w:rsidRDefault="00424F4E" w:rsidP="00424F4E"/>
    <w:p w14:paraId="6A48658C" w14:textId="77777777" w:rsidR="00424F4E" w:rsidRPr="00424F4E" w:rsidRDefault="00424F4E" w:rsidP="00424F4E"/>
    <w:p w14:paraId="6A48658D" w14:textId="77777777" w:rsidR="00424F4E" w:rsidRPr="00424F4E" w:rsidRDefault="00424F4E" w:rsidP="00424F4E"/>
    <w:p w14:paraId="6A48658E" w14:textId="77777777" w:rsidR="00424F4E" w:rsidRPr="00424F4E" w:rsidRDefault="00424F4E" w:rsidP="00424F4E"/>
    <w:p w14:paraId="6A48658F" w14:textId="77777777" w:rsidR="00424F4E" w:rsidRPr="00424F4E" w:rsidRDefault="00424F4E" w:rsidP="00424F4E"/>
    <w:p w14:paraId="6A486590" w14:textId="77777777" w:rsidR="00424F4E" w:rsidRPr="00424F4E" w:rsidRDefault="00424F4E" w:rsidP="00424F4E"/>
    <w:p w14:paraId="6A486591" w14:textId="77777777" w:rsidR="00424F4E" w:rsidRPr="00424F4E" w:rsidRDefault="00424F4E" w:rsidP="00424F4E"/>
    <w:p w14:paraId="6A486592" w14:textId="77777777" w:rsidR="00424F4E" w:rsidRPr="00424F4E" w:rsidRDefault="00424F4E" w:rsidP="00424F4E"/>
    <w:p w14:paraId="6A486593" w14:textId="77777777" w:rsidR="00424F4E" w:rsidRDefault="00424F4E" w:rsidP="00424F4E"/>
    <w:p w14:paraId="6A486594" w14:textId="77777777" w:rsidR="008C534B" w:rsidRPr="00424F4E" w:rsidRDefault="008C534B" w:rsidP="00424F4E">
      <w:pPr>
        <w:ind w:firstLine="720"/>
      </w:pPr>
    </w:p>
    <w:sectPr w:rsidR="008C534B" w:rsidRPr="00424F4E" w:rsidSect="008C534B">
      <w:headerReference w:type="default" r:id="rId2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14C3" w14:textId="77777777" w:rsidR="00DE7A68" w:rsidRDefault="00DE7A68" w:rsidP="001A7286">
      <w:r>
        <w:separator/>
      </w:r>
    </w:p>
  </w:endnote>
  <w:endnote w:type="continuationSeparator" w:id="0">
    <w:p w14:paraId="05B49B04" w14:textId="77777777" w:rsidR="00DE7A68" w:rsidRDefault="00DE7A68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DC13" w14:textId="77777777" w:rsidR="00DE7A68" w:rsidRDefault="00DE7A68" w:rsidP="001A7286">
      <w:r>
        <w:separator/>
      </w:r>
    </w:p>
  </w:footnote>
  <w:footnote w:type="continuationSeparator" w:id="0">
    <w:p w14:paraId="38FC526F" w14:textId="77777777" w:rsidR="00DE7A68" w:rsidRDefault="00DE7A68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65B3" w14:textId="1CD9C046" w:rsidR="00B358DF" w:rsidRDefault="008E4552" w:rsidP="00B358DF">
    <w:pPr>
      <w:jc w:val="center"/>
    </w:pPr>
    <w:r>
      <w:t xml:space="preserve">EET 273 </w:t>
    </w:r>
    <w:r w:rsidR="00994452">
      <w:t>PLC</w:t>
    </w:r>
    <w:r w:rsidR="00411755">
      <w:t xml:space="preserve"> Lab </w:t>
    </w:r>
    <w:r w:rsidR="006C3000">
      <w:t>4</w:t>
    </w:r>
    <w:r w:rsidR="00933232">
      <w:t xml:space="preserve"> / Midterm Lab</w:t>
    </w:r>
    <w:r w:rsidR="00411755">
      <w:t>: PLC Controlled FRMS</w:t>
    </w:r>
    <w:r w:rsidR="009B0D89">
      <w:t xml:space="preserve"> with Flash</w:t>
    </w:r>
    <w:r w:rsidR="00E21577">
      <w:t>, Jog-Off-Limit a</w:t>
    </w:r>
    <w:r w:rsidR="00DB6B58">
      <w:t>nd GUI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00891"/>
    <w:multiLevelType w:val="hybridMultilevel"/>
    <w:tmpl w:val="BAFA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11E7C"/>
    <w:rsid w:val="000327BC"/>
    <w:rsid w:val="00051AEC"/>
    <w:rsid w:val="0006741F"/>
    <w:rsid w:val="000909A8"/>
    <w:rsid w:val="000A113D"/>
    <w:rsid w:val="000B1203"/>
    <w:rsid w:val="000D5CF9"/>
    <w:rsid w:val="000E61A7"/>
    <w:rsid w:val="00155362"/>
    <w:rsid w:val="00156501"/>
    <w:rsid w:val="001600E1"/>
    <w:rsid w:val="001810DD"/>
    <w:rsid w:val="00186605"/>
    <w:rsid w:val="001A43DF"/>
    <w:rsid w:val="001A7286"/>
    <w:rsid w:val="001C7502"/>
    <w:rsid w:val="001E17D4"/>
    <w:rsid w:val="001F3CE6"/>
    <w:rsid w:val="002162BB"/>
    <w:rsid w:val="002224FE"/>
    <w:rsid w:val="002519F4"/>
    <w:rsid w:val="00260062"/>
    <w:rsid w:val="0026330F"/>
    <w:rsid w:val="00266F44"/>
    <w:rsid w:val="002A53A6"/>
    <w:rsid w:val="002B1957"/>
    <w:rsid w:val="002D6BE5"/>
    <w:rsid w:val="002D6EAA"/>
    <w:rsid w:val="002E0A1B"/>
    <w:rsid w:val="002E241A"/>
    <w:rsid w:val="00346976"/>
    <w:rsid w:val="00374354"/>
    <w:rsid w:val="00380C7E"/>
    <w:rsid w:val="00386FE7"/>
    <w:rsid w:val="0039460C"/>
    <w:rsid w:val="003A6710"/>
    <w:rsid w:val="003C1FF4"/>
    <w:rsid w:val="00400677"/>
    <w:rsid w:val="00411755"/>
    <w:rsid w:val="004174E9"/>
    <w:rsid w:val="00424F4E"/>
    <w:rsid w:val="0043580A"/>
    <w:rsid w:val="00466EA9"/>
    <w:rsid w:val="00477159"/>
    <w:rsid w:val="00483AB0"/>
    <w:rsid w:val="004D27EB"/>
    <w:rsid w:val="00531A11"/>
    <w:rsid w:val="00557E0B"/>
    <w:rsid w:val="0057187B"/>
    <w:rsid w:val="00590B99"/>
    <w:rsid w:val="005A4602"/>
    <w:rsid w:val="005C15ED"/>
    <w:rsid w:val="005E4E47"/>
    <w:rsid w:val="005F23AB"/>
    <w:rsid w:val="005F28C4"/>
    <w:rsid w:val="005F41FA"/>
    <w:rsid w:val="005F7669"/>
    <w:rsid w:val="00617602"/>
    <w:rsid w:val="00630A7A"/>
    <w:rsid w:val="00645B9C"/>
    <w:rsid w:val="00655F7E"/>
    <w:rsid w:val="00666FAB"/>
    <w:rsid w:val="0068123E"/>
    <w:rsid w:val="006C03FF"/>
    <w:rsid w:val="006C0511"/>
    <w:rsid w:val="006C3000"/>
    <w:rsid w:val="00733F8C"/>
    <w:rsid w:val="0074540B"/>
    <w:rsid w:val="00772378"/>
    <w:rsid w:val="007A4613"/>
    <w:rsid w:val="007A7B8F"/>
    <w:rsid w:val="007B20F3"/>
    <w:rsid w:val="008115ED"/>
    <w:rsid w:val="0083156F"/>
    <w:rsid w:val="00834B83"/>
    <w:rsid w:val="00855AF8"/>
    <w:rsid w:val="0088011C"/>
    <w:rsid w:val="0088676F"/>
    <w:rsid w:val="008871D0"/>
    <w:rsid w:val="008C1275"/>
    <w:rsid w:val="008C534B"/>
    <w:rsid w:val="008E22A4"/>
    <w:rsid w:val="008E4552"/>
    <w:rsid w:val="00902DDD"/>
    <w:rsid w:val="00910685"/>
    <w:rsid w:val="00916D0F"/>
    <w:rsid w:val="00933232"/>
    <w:rsid w:val="00935F5C"/>
    <w:rsid w:val="00994452"/>
    <w:rsid w:val="009944FA"/>
    <w:rsid w:val="009A6E94"/>
    <w:rsid w:val="009B0D89"/>
    <w:rsid w:val="009D06FE"/>
    <w:rsid w:val="009D23C5"/>
    <w:rsid w:val="009D3472"/>
    <w:rsid w:val="009D374B"/>
    <w:rsid w:val="009D4C14"/>
    <w:rsid w:val="009D5C07"/>
    <w:rsid w:val="009F2AC1"/>
    <w:rsid w:val="00A00EDF"/>
    <w:rsid w:val="00A02E57"/>
    <w:rsid w:val="00A1178E"/>
    <w:rsid w:val="00A17C44"/>
    <w:rsid w:val="00A273C2"/>
    <w:rsid w:val="00A423F6"/>
    <w:rsid w:val="00A65A95"/>
    <w:rsid w:val="00AB5768"/>
    <w:rsid w:val="00AC4FA6"/>
    <w:rsid w:val="00AD49F8"/>
    <w:rsid w:val="00B358DF"/>
    <w:rsid w:val="00B73425"/>
    <w:rsid w:val="00B81593"/>
    <w:rsid w:val="00B83A5C"/>
    <w:rsid w:val="00B97FFC"/>
    <w:rsid w:val="00BB2CFE"/>
    <w:rsid w:val="00BD602A"/>
    <w:rsid w:val="00C12DC7"/>
    <w:rsid w:val="00C143B8"/>
    <w:rsid w:val="00C62E26"/>
    <w:rsid w:val="00C81622"/>
    <w:rsid w:val="00CA5259"/>
    <w:rsid w:val="00CB160C"/>
    <w:rsid w:val="00CB6305"/>
    <w:rsid w:val="00CE23F7"/>
    <w:rsid w:val="00CF35F8"/>
    <w:rsid w:val="00D314B9"/>
    <w:rsid w:val="00D76427"/>
    <w:rsid w:val="00D82340"/>
    <w:rsid w:val="00DA7EF0"/>
    <w:rsid w:val="00DB6B58"/>
    <w:rsid w:val="00DC0B6A"/>
    <w:rsid w:val="00DD5396"/>
    <w:rsid w:val="00DE197E"/>
    <w:rsid w:val="00DE7A68"/>
    <w:rsid w:val="00DF0BC2"/>
    <w:rsid w:val="00E21577"/>
    <w:rsid w:val="00E24EB6"/>
    <w:rsid w:val="00E31018"/>
    <w:rsid w:val="00E36772"/>
    <w:rsid w:val="00E515FA"/>
    <w:rsid w:val="00E51B35"/>
    <w:rsid w:val="00E8249D"/>
    <w:rsid w:val="00E86836"/>
    <w:rsid w:val="00E922ED"/>
    <w:rsid w:val="00EA23C2"/>
    <w:rsid w:val="00EA4CA7"/>
    <w:rsid w:val="00EC0BCC"/>
    <w:rsid w:val="00EE5637"/>
    <w:rsid w:val="00F04242"/>
    <w:rsid w:val="00F10098"/>
    <w:rsid w:val="00F11C1D"/>
    <w:rsid w:val="00F253E9"/>
    <w:rsid w:val="00F50B37"/>
    <w:rsid w:val="00F636DD"/>
    <w:rsid w:val="00F71DD6"/>
    <w:rsid w:val="00F81714"/>
    <w:rsid w:val="00F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6520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D466-A7FA-4715-8F5F-727E36DC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38</cp:revision>
  <cp:lastPrinted>2015-01-12T11:10:00Z</cp:lastPrinted>
  <dcterms:created xsi:type="dcterms:W3CDTF">2017-09-24T16:26:00Z</dcterms:created>
  <dcterms:modified xsi:type="dcterms:W3CDTF">2020-01-12T20:34:00Z</dcterms:modified>
</cp:coreProperties>
</file>