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98" w:rsidRPr="000B5E5B" w:rsidRDefault="00B61798" w:rsidP="005217BB">
      <w:pPr>
        <w:pStyle w:val="PlainText"/>
        <w:rPr>
          <w:rFonts w:ascii="Arial" w:hAnsi="Arial" w:cs="Arial"/>
          <w:sz w:val="28"/>
          <w:szCs w:val="20"/>
        </w:rPr>
      </w:pPr>
      <w:r w:rsidRPr="000B5E5B">
        <w:rPr>
          <w:rFonts w:ascii="Arial" w:hAnsi="Arial" w:cs="Arial"/>
          <w:sz w:val="28"/>
          <w:szCs w:val="20"/>
        </w:rPr>
        <w:t xml:space="preserve">Lab Exercise Bio 135 Osmosis and diffusion </w:t>
      </w:r>
    </w:p>
    <w:p w:rsidR="00B61798" w:rsidRPr="000B5E5B" w:rsidRDefault="00B61798" w:rsidP="005217BB">
      <w:pPr>
        <w:pStyle w:val="PlainText"/>
        <w:rPr>
          <w:rFonts w:ascii="Arial" w:hAnsi="Arial" w:cs="Arial"/>
          <w:sz w:val="20"/>
          <w:szCs w:val="20"/>
        </w:rPr>
      </w:pPr>
    </w:p>
    <w:p w:rsidR="00B61798" w:rsidRPr="000B5E5B" w:rsidRDefault="00B61798" w:rsidP="005217BB">
      <w:pPr>
        <w:pStyle w:val="PlainText"/>
        <w:rPr>
          <w:rFonts w:ascii="Arial" w:hAnsi="Arial" w:cs="Arial"/>
          <w:sz w:val="20"/>
          <w:szCs w:val="20"/>
        </w:rPr>
      </w:pPr>
      <w:r w:rsidRPr="000B5E5B">
        <w:rPr>
          <w:rFonts w:ascii="Arial" w:hAnsi="Arial" w:cs="Arial"/>
          <w:sz w:val="20"/>
          <w:szCs w:val="20"/>
        </w:rPr>
        <w:t xml:space="preserve"> </w:t>
      </w:r>
    </w:p>
    <w:p w:rsidR="00B61798" w:rsidRPr="000B5E5B" w:rsidRDefault="00B61798" w:rsidP="005217BB">
      <w:pPr>
        <w:pStyle w:val="PlainText"/>
        <w:rPr>
          <w:rFonts w:ascii="Arial" w:hAnsi="Arial" w:cs="Arial"/>
          <w:sz w:val="20"/>
          <w:szCs w:val="20"/>
        </w:rPr>
      </w:pPr>
    </w:p>
    <w:p w:rsidR="00B61798" w:rsidRPr="000B5E5B" w:rsidRDefault="00B61798" w:rsidP="005217BB">
      <w:pPr>
        <w:pStyle w:val="PlainText"/>
        <w:rPr>
          <w:rFonts w:ascii="Arial" w:hAnsi="Arial" w:cs="Arial"/>
          <w:sz w:val="20"/>
          <w:szCs w:val="20"/>
        </w:rPr>
      </w:pPr>
      <w:r w:rsidRPr="000B5E5B">
        <w:rPr>
          <w:rFonts w:ascii="Arial" w:hAnsi="Arial" w:cs="Arial"/>
          <w:sz w:val="20"/>
          <w:szCs w:val="20"/>
        </w:rPr>
        <w:t xml:space="preserve">Membrane Transport Mechanisms and Osmosis </w:t>
      </w:r>
    </w:p>
    <w:p w:rsidR="00B61798" w:rsidRPr="000B5E5B" w:rsidRDefault="00B61798" w:rsidP="005217BB">
      <w:pPr>
        <w:pStyle w:val="PlainText"/>
        <w:rPr>
          <w:rFonts w:ascii="Arial" w:hAnsi="Arial" w:cs="Arial"/>
          <w:sz w:val="20"/>
          <w:szCs w:val="20"/>
        </w:rPr>
      </w:pPr>
    </w:p>
    <w:p w:rsidR="00B61798" w:rsidRPr="000B5E5B" w:rsidRDefault="00B61798" w:rsidP="005217BB">
      <w:pPr>
        <w:pStyle w:val="PlainText"/>
        <w:rPr>
          <w:rFonts w:ascii="Arial" w:hAnsi="Arial" w:cs="Arial"/>
          <w:sz w:val="20"/>
          <w:szCs w:val="20"/>
        </w:rPr>
      </w:pPr>
      <w:r w:rsidRPr="000B5E5B">
        <w:rPr>
          <w:rFonts w:ascii="Arial" w:hAnsi="Arial" w:cs="Arial"/>
          <w:sz w:val="20"/>
          <w:szCs w:val="20"/>
        </w:rPr>
        <w:t xml:space="preserve"> </w:t>
      </w:r>
    </w:p>
    <w:p w:rsidR="00B61798" w:rsidRPr="000B5E5B" w:rsidRDefault="00B61798" w:rsidP="005217BB">
      <w:pPr>
        <w:pStyle w:val="PlainText"/>
        <w:rPr>
          <w:rFonts w:ascii="Arial" w:hAnsi="Arial" w:cs="Arial"/>
          <w:sz w:val="20"/>
          <w:szCs w:val="20"/>
        </w:rPr>
      </w:pPr>
      <w:r w:rsidRPr="000B5E5B">
        <w:rPr>
          <w:rFonts w:ascii="Arial" w:hAnsi="Arial" w:cs="Arial"/>
          <w:sz w:val="20"/>
          <w:szCs w:val="20"/>
        </w:rPr>
        <w:t xml:space="preserve">What you need to be able to do on the exam after completing this lab exercise: </w:t>
      </w:r>
    </w:p>
    <w:p w:rsidR="00B61798" w:rsidRPr="000B5E5B" w:rsidRDefault="00B61798" w:rsidP="005217BB">
      <w:pPr>
        <w:pStyle w:val="PlainText"/>
        <w:rPr>
          <w:rFonts w:ascii="Arial" w:hAnsi="Arial" w:cs="Arial"/>
          <w:sz w:val="20"/>
          <w:szCs w:val="20"/>
        </w:rPr>
      </w:pPr>
    </w:p>
    <w:p w:rsidR="00B61798" w:rsidRPr="000B5E5B" w:rsidRDefault="00B61798" w:rsidP="005217BB">
      <w:pPr>
        <w:pStyle w:val="PlainText"/>
        <w:rPr>
          <w:rFonts w:ascii="Arial" w:hAnsi="Arial" w:cs="Arial"/>
          <w:sz w:val="20"/>
          <w:szCs w:val="20"/>
        </w:rPr>
      </w:pPr>
      <w:r w:rsidRPr="000B5E5B">
        <w:rPr>
          <w:rFonts w:ascii="Arial" w:hAnsi="Arial" w:cs="Arial"/>
          <w:sz w:val="20"/>
          <w:szCs w:val="20"/>
        </w:rPr>
        <w:t xml:space="preserve">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define Brownian motion.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explain the criteria for passive transport and how certain factors influence it.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name and explain the different types of passive transport.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explain osmosis and explain which way water will move in or out of a cell.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define hypotonic, hypertonic, and isotonic, and explain what happens to a cell when placed in each of these solutions. </w:t>
      </w:r>
    </w:p>
    <w:p w:rsidR="00B61798" w:rsidRPr="000B5E5B" w:rsidRDefault="00B61798" w:rsidP="005217BB">
      <w:pPr>
        <w:pStyle w:val="PlainText"/>
        <w:rPr>
          <w:rFonts w:ascii="Arial" w:hAnsi="Arial" w:cs="Arial"/>
          <w:sz w:val="20"/>
          <w:szCs w:val="20"/>
        </w:rPr>
      </w:pPr>
    </w:p>
    <w:p w:rsidR="00B61798" w:rsidRPr="000B5E5B" w:rsidRDefault="00B61798" w:rsidP="000B5E5B">
      <w:pPr>
        <w:pStyle w:val="PlainText"/>
        <w:numPr>
          <w:ilvl w:val="0"/>
          <w:numId w:val="1"/>
        </w:numPr>
        <w:rPr>
          <w:rFonts w:ascii="Arial" w:hAnsi="Arial" w:cs="Arial"/>
          <w:sz w:val="20"/>
          <w:szCs w:val="20"/>
        </w:rPr>
      </w:pPr>
      <w:r w:rsidRPr="000B5E5B">
        <w:rPr>
          <w:rFonts w:ascii="Arial" w:hAnsi="Arial" w:cs="Arial"/>
          <w:sz w:val="20"/>
          <w:szCs w:val="20"/>
        </w:rPr>
        <w:t xml:space="preserve">. Be able to explain the results of the osmosis demonstration.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br w:type="page"/>
      </w:r>
    </w:p>
    <w:p w:rsidR="00B61798" w:rsidRPr="000B5E5B" w:rsidRDefault="00B61798" w:rsidP="005217BB">
      <w:pPr>
        <w:pStyle w:val="PlainText"/>
        <w:rPr>
          <w:rFonts w:ascii="Courier New" w:hAnsi="Courier New" w:cs="Courier New"/>
          <w:b/>
        </w:rPr>
      </w:pPr>
      <w:r w:rsidRPr="000B5E5B">
        <w:rPr>
          <w:rFonts w:ascii="Courier New" w:hAnsi="Courier New" w:cs="Courier New"/>
          <w:b/>
        </w:rPr>
        <w:lastRenderedPageBreak/>
        <w:t xml:space="preserve">Membrane Transport Mechanisms &amp; Osmosis </w:t>
      </w:r>
    </w:p>
    <w:p w:rsidR="00B61798" w:rsidRPr="00B61798" w:rsidRDefault="00B61798" w:rsidP="005217BB">
      <w:pPr>
        <w:pStyle w:val="PlainText"/>
        <w:rPr>
          <w:rFonts w:ascii="Courier New" w:hAnsi="Courier New" w:cs="Courier New"/>
        </w:rPr>
      </w:pPr>
    </w:p>
    <w:p w:rsidR="00B61798" w:rsidRPr="000B5E5B" w:rsidRDefault="00B61798" w:rsidP="005217BB">
      <w:pPr>
        <w:pStyle w:val="PlainText"/>
        <w:rPr>
          <w:rFonts w:ascii="Courier New" w:hAnsi="Courier New" w:cs="Courier New"/>
          <w:b/>
        </w:rPr>
      </w:pPr>
      <w:r w:rsidRPr="000B5E5B">
        <w:rPr>
          <w:rFonts w:ascii="Courier New" w:hAnsi="Courier New" w:cs="Courier New"/>
          <w:b/>
        </w:rPr>
        <w:t xml:space="preserve">Brownian </w:t>
      </w:r>
      <w:proofErr w:type="gramStart"/>
      <w:r w:rsidRPr="000B5E5B">
        <w:rPr>
          <w:rFonts w:ascii="Courier New" w:hAnsi="Courier New" w:cs="Courier New"/>
          <w:b/>
        </w:rPr>
        <w:t>Motion</w:t>
      </w:r>
      <w:proofErr w:type="gramEnd"/>
      <w:r w:rsidRPr="000B5E5B">
        <w:rPr>
          <w:rFonts w:ascii="Courier New" w:hAnsi="Courier New" w:cs="Courier New"/>
          <w:b/>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In 1827, the English botanist Robert Brown noticed that pollen grains suspended in water jiggled about under the lens of the microscope, following a zigzag path. This zigzag motion of the particles resulted from collisions with smaller particles and is referred to as Brownian </w:t>
      </w:r>
    </w:p>
    <w:p w:rsidR="00B61798" w:rsidRPr="00B61798" w:rsidRDefault="00B61798" w:rsidP="005217BB">
      <w:pPr>
        <w:pStyle w:val="PlainText"/>
        <w:rPr>
          <w:rFonts w:ascii="Courier New" w:hAnsi="Courier New" w:cs="Courier New"/>
        </w:rPr>
      </w:pPr>
      <w:proofErr w:type="gramStart"/>
      <w:r w:rsidRPr="00B61798">
        <w:rPr>
          <w:rFonts w:ascii="Courier New" w:hAnsi="Courier New" w:cs="Courier New"/>
        </w:rPr>
        <w:t>motion</w:t>
      </w:r>
      <w:proofErr w:type="gramEnd"/>
      <w:r w:rsidRPr="00B61798">
        <w:rPr>
          <w:rFonts w:ascii="Courier New" w:hAnsi="Courier New" w:cs="Courier New"/>
        </w:rPr>
        <w:t xml:space="preserve">. Although the individual molecules cannot be seen, the random motion of the molecules colliding with one another can be observed. </w:t>
      </w:r>
      <w:proofErr w:type="gramStart"/>
      <w:r w:rsidRPr="00B61798">
        <w:rPr>
          <w:rFonts w:ascii="Courier New" w:hAnsi="Courier New" w:cs="Courier New"/>
        </w:rPr>
        <w:t>The higher the temperature of the liquid, the faster the movement of the particles.</w:t>
      </w:r>
      <w:proofErr w:type="gramEnd"/>
      <w:r w:rsidRPr="00B61798">
        <w:rPr>
          <w:rFonts w:ascii="Courier New" w:hAnsi="Courier New" w:cs="Courier New"/>
        </w:rPr>
        <w:t xml:space="preserve"> We will not be observing Brownian motion in this lab, but know the definition of Brownian </w:t>
      </w:r>
    </w:p>
    <w:p w:rsidR="00B61798" w:rsidRPr="00B61798" w:rsidRDefault="00B61798" w:rsidP="005217BB">
      <w:pPr>
        <w:pStyle w:val="PlainText"/>
        <w:rPr>
          <w:rFonts w:ascii="Courier New" w:hAnsi="Courier New" w:cs="Courier New"/>
        </w:rPr>
      </w:pPr>
      <w:proofErr w:type="gramStart"/>
      <w:r w:rsidRPr="00B61798">
        <w:rPr>
          <w:rFonts w:ascii="Courier New" w:hAnsi="Courier New" w:cs="Courier New"/>
        </w:rPr>
        <w:t>motion</w:t>
      </w:r>
      <w:proofErr w:type="gramEnd"/>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Answer Questions 1–2 on your “Membrane Transport &amp; Osmosis”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0B5E5B" w:rsidRDefault="000B5E5B" w:rsidP="005217BB">
      <w:pPr>
        <w:pStyle w:val="PlainText"/>
        <w:rPr>
          <w:rFonts w:ascii="Courier New" w:hAnsi="Courier New" w:cs="Courier New"/>
          <w:b/>
          <w:sz w:val="22"/>
        </w:rPr>
      </w:pPr>
      <w:r w:rsidRPr="000B5E5B">
        <w:rPr>
          <w:rFonts w:ascii="Courier New" w:hAnsi="Courier New" w:cs="Courier New"/>
          <w:b/>
          <w:sz w:val="22"/>
        </w:rPr>
        <w:t>Terminology:</w:t>
      </w:r>
    </w:p>
    <w:p w:rsidR="00B61798" w:rsidRPr="00B61798" w:rsidRDefault="000B5E5B"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0B5E5B">
        <w:rPr>
          <w:rFonts w:ascii="Courier New" w:hAnsi="Courier New" w:cs="Courier New"/>
          <w:b/>
        </w:rPr>
        <w:t>Passive transport</w:t>
      </w:r>
      <w:r w:rsidRPr="00B61798">
        <w:rPr>
          <w:rFonts w:ascii="Courier New" w:hAnsi="Courier New" w:cs="Courier New"/>
        </w:rPr>
        <w:t xml:space="preserve"> involves the movement of particles from an area of higher concentration to an area of lower concentration, without the input of energy.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0B5E5B">
        <w:rPr>
          <w:rFonts w:ascii="Courier New" w:hAnsi="Courier New" w:cs="Courier New"/>
        </w:rPr>
        <w:t>Simple diffusion:</w:t>
      </w:r>
      <w:r w:rsidRPr="00B61798">
        <w:rPr>
          <w:rFonts w:ascii="Courier New" w:hAnsi="Courier New" w:cs="Courier New"/>
        </w:rPr>
        <w:t xml:space="preserve"> Simple diffusion is a type of passive transport. Molecules simply move from where they are more concentrated to where they are less concentrated, down the concentration gradient (the difference between high and low concentration). In simple diffusion, molecules may move through a solid (such as gel-like agar), a liquid (such as water or blood), or a gas (such as the air). Several factors can affect the rate of diffusion. Some of these include temperature, particle </w:t>
      </w:r>
    </w:p>
    <w:p w:rsidR="00B61798" w:rsidRPr="00B61798" w:rsidRDefault="00B61798" w:rsidP="005217BB">
      <w:pPr>
        <w:pStyle w:val="PlainText"/>
        <w:rPr>
          <w:rFonts w:ascii="Courier New" w:hAnsi="Courier New" w:cs="Courier New"/>
        </w:rPr>
      </w:pPr>
      <w:proofErr w:type="gramStart"/>
      <w:r w:rsidRPr="00B61798">
        <w:rPr>
          <w:rFonts w:ascii="Courier New" w:hAnsi="Courier New" w:cs="Courier New"/>
        </w:rPr>
        <w:t>size</w:t>
      </w:r>
      <w:proofErr w:type="gramEnd"/>
      <w:r w:rsidRPr="00B61798">
        <w:rPr>
          <w:rFonts w:ascii="Courier New" w:hAnsi="Courier New" w:cs="Courier New"/>
        </w:rPr>
        <w:t xml:space="preserve">, molecular weight, and concentration of particles. </w:t>
      </w:r>
      <w:proofErr w:type="gramStart"/>
      <w:r w:rsidRPr="00B61798">
        <w:rPr>
          <w:rFonts w:ascii="Courier New" w:hAnsi="Courier New" w:cs="Courier New"/>
        </w:rPr>
        <w:t>The higher the temperature, the faster the rate of diffusion.</w:t>
      </w:r>
      <w:proofErr w:type="gramEnd"/>
      <w:r w:rsidRPr="00B61798">
        <w:rPr>
          <w:rFonts w:ascii="Courier New" w:hAnsi="Courier New" w:cs="Courier New"/>
        </w:rPr>
        <w:t xml:space="preserve"> The smaller the particle size, the faster the rate of diffusion. </w:t>
      </w:r>
      <w:proofErr w:type="gramStart"/>
      <w:r w:rsidRPr="00B61798">
        <w:rPr>
          <w:rFonts w:ascii="Courier New" w:hAnsi="Courier New" w:cs="Courier New"/>
        </w:rPr>
        <w:t>The smaller the molecular weight, the faster the rate of diffusion.</w:t>
      </w:r>
      <w:proofErr w:type="gramEnd"/>
      <w:r w:rsidRPr="00B61798">
        <w:rPr>
          <w:rFonts w:ascii="Courier New" w:hAnsi="Courier New" w:cs="Courier New"/>
        </w:rPr>
        <w:t xml:space="preserve"> The more concentrated the particles, the faster the rate of diffusion.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Answer Questions 3 </w:t>
      </w: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4 on your “Membrane Transport &amp; Osmosis”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Observing the Simple Diffusion of Dye Through a gel: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Your instructor will do this activity as a class demonstration. Read this </w:t>
      </w:r>
      <w:proofErr w:type="gramStart"/>
      <w:r w:rsidRPr="00B61798">
        <w:rPr>
          <w:rFonts w:ascii="Courier New" w:hAnsi="Courier New" w:cs="Courier New"/>
        </w:rPr>
        <w:t>exercise,</w:t>
      </w:r>
      <w:proofErr w:type="gramEnd"/>
      <w:r w:rsidRPr="00B61798">
        <w:rPr>
          <w:rFonts w:ascii="Courier New" w:hAnsi="Courier New" w:cs="Courier New"/>
        </w:rPr>
        <w:t xml:space="preserve"> Collect the data for the activity in the table located in your homework. Record the initial diameter of the wells above the chart. Turn this in along with your Osmosis homework located later in this packet. </w:t>
      </w:r>
    </w:p>
    <w:p w:rsidR="00B61798" w:rsidRPr="000B5E5B" w:rsidRDefault="00B61798" w:rsidP="005217BB">
      <w:pPr>
        <w:pStyle w:val="PlainText"/>
        <w:rPr>
          <w:rFonts w:ascii="Courier New" w:hAnsi="Courier New" w:cs="Courier New"/>
          <w:b/>
        </w:rPr>
      </w:pPr>
      <w:r w:rsidRPr="000B5E5B">
        <w:rPr>
          <w:rFonts w:ascii="Courier New" w:hAnsi="Courier New" w:cs="Courier New"/>
          <w:b/>
        </w:rPr>
        <w:lastRenderedPageBreak/>
        <w:t xml:space="preserve">Facilitated Diffusion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To travel in or out of a cell, molecules must move across the plasma membrane. The plasma membrane is selectively permeable. It acts as a barrier to the movement of some molecules, but allows other molecules to pass through. You could say it “selects” what ions/molecules can enter and leave the cell.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If the ions/molecules require the aid of a membrane-protein to move in or out of the cell, we call the movement facilitated diffusion. The movement of the ions/molecules is facilitated (or “helped”) by membrane-proteins.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Answer Question 5 on your “Membrane Transport &amp; Osmosis”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Osmosis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The diffusion of water through a selectively permeable membrane is called osmosis. Water will move from where it is more concentrated to where it is less concentrated across the plasma membrane. Since most solvents contain water, osmosis is the movement of solvent across the membrane. Water moves from the side of the membrane that has a lower solute </w:t>
      </w:r>
    </w:p>
    <w:p w:rsidR="00B61798" w:rsidRPr="00B61798" w:rsidRDefault="00B61798" w:rsidP="005217BB">
      <w:pPr>
        <w:pStyle w:val="PlainText"/>
        <w:rPr>
          <w:rFonts w:ascii="Courier New" w:hAnsi="Courier New" w:cs="Courier New"/>
        </w:rPr>
      </w:pPr>
      <w:proofErr w:type="gramStart"/>
      <w:r w:rsidRPr="00B61798">
        <w:rPr>
          <w:rFonts w:ascii="Courier New" w:hAnsi="Courier New" w:cs="Courier New"/>
        </w:rPr>
        <w:t>concentration</w:t>
      </w:r>
      <w:proofErr w:type="gramEnd"/>
      <w:r w:rsidRPr="00B61798">
        <w:rPr>
          <w:rFonts w:ascii="Courier New" w:hAnsi="Courier New" w:cs="Courier New"/>
        </w:rPr>
        <w:t xml:space="preserve"> to the side of the membrane that has a higher solute concentration.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Hypotonic describes the solution with a lower solute concentration; higher water </w:t>
      </w:r>
      <w:proofErr w:type="gramStart"/>
      <w:r w:rsidRPr="00B61798">
        <w:rPr>
          <w:rFonts w:ascii="Courier New" w:hAnsi="Courier New" w:cs="Courier New"/>
        </w:rPr>
        <w:t>concentration  Hypertonic</w:t>
      </w:r>
      <w:proofErr w:type="gramEnd"/>
      <w:r w:rsidRPr="00B61798">
        <w:rPr>
          <w:rFonts w:ascii="Courier New" w:hAnsi="Courier New" w:cs="Courier New"/>
        </w:rPr>
        <w:t xml:space="preserve"> describes the solution with a higher solute concentration; lower water concentration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Isotonic describes the solution with an equal solute concentration; equal water concentration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Water moves from a hypotonic solution to a hypertonic solution (Hypo &gt; Hyper) across a selectively permeable membrane.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If you place a cell (70% water/30% solute) in a hypotonic solution (90% water/10% solute)</w:t>
      </w:r>
      <w:proofErr w:type="gramStart"/>
      <w:r w:rsidRPr="00B61798">
        <w:rPr>
          <w:rFonts w:ascii="Courier New" w:hAnsi="Courier New" w:cs="Courier New"/>
        </w:rPr>
        <w:t>,the</w:t>
      </w:r>
      <w:proofErr w:type="gramEnd"/>
      <w:r w:rsidRPr="00B61798">
        <w:rPr>
          <w:rFonts w:ascii="Courier New" w:hAnsi="Courier New" w:cs="Courier New"/>
        </w:rPr>
        <w:t xml:space="preserve"> cell will gain water and swell. Water moves by osmosis from the solution (which has a higher water concentration) into the cell (which has a lower water concentration).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If you place a cell (70% water/30%solute) in a hypertonic solution (40% water/60% solute), the cell will lose water and shrink (crenate). Water moves by osmosis from the cell (which has a higher water concentration) into the solution (which has a lower water concentration).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If you place a cell (70% water/30% solute) in an isotonic solution (70% water/30% solute), the cell will not gain or lose water and will stay the same. Water moves in and out of the cell at the same rate, so there is no net gain or loss of water.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br w:type="page"/>
      </w:r>
    </w:p>
    <w:p w:rsidR="00B61798" w:rsidRPr="00B61798" w:rsidRDefault="00B61798" w:rsidP="005217BB">
      <w:pPr>
        <w:pStyle w:val="PlainText"/>
        <w:rPr>
          <w:rFonts w:ascii="Courier New" w:hAnsi="Courier New" w:cs="Courier New"/>
        </w:rPr>
      </w:pPr>
      <w:r w:rsidRPr="00B61798">
        <w:rPr>
          <w:rFonts w:ascii="Courier New" w:hAnsi="Courier New" w:cs="Courier New"/>
        </w:rPr>
        <w:lastRenderedPageBreak/>
        <w:t xml:space="preserve">Observing Osmosis </w:t>
      </w:r>
      <w:proofErr w:type="gramStart"/>
      <w:r w:rsidRPr="00B61798">
        <w:rPr>
          <w:rFonts w:ascii="Courier New" w:hAnsi="Courier New" w:cs="Courier New"/>
        </w:rPr>
        <w:t>Through</w:t>
      </w:r>
      <w:proofErr w:type="gramEnd"/>
      <w:r w:rsidRPr="00B61798">
        <w:rPr>
          <w:rFonts w:ascii="Courier New" w:hAnsi="Courier New" w:cs="Courier New"/>
        </w:rPr>
        <w:t xml:space="preserve"> a Selectively Permeable Membrane: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Your instructor will do this activity as a class demonstration. </w:t>
      </w: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You will record the data on your “Membrane Transport &amp; Osmosis” homework sheet (Question #7).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Procedure: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1. On the front desk, you will see three beakers with the following solutions: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Beaker #1 – 0% sucrose solution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Beaker #2 – 40% sucrose solution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Beaker #3 – 40% sucrose solution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2. Your instructor will fill the first bag of dialysis tubing (a selectively permeable membrane) with 40% sucrose solution. The bag will be weighed on the balance before the instructor places it into Beaker #1. Record the weight of the bag on your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3. Next, your instructor will fill the second bag with a 0% sucrose solution. The bag will be weighed on the balance before being placed into Beaker #2. Record its weight.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4. Finally, your instructor will fill a third bag with 40% sucrose solution. The bag will be weighed on the balance before being placed into Beaker #3. Record its weight.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5. Your instructor will leave the bags in the beakers for approximately 1 hour. </w:t>
      </w: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6. </w:t>
      </w:r>
      <w:proofErr w:type="gramStart"/>
      <w:r w:rsidRPr="00B61798">
        <w:rPr>
          <w:rFonts w:ascii="Courier New" w:hAnsi="Courier New" w:cs="Courier New"/>
        </w:rPr>
        <w:t>After</w:t>
      </w:r>
      <w:proofErr w:type="gramEnd"/>
      <w:r w:rsidRPr="00B61798">
        <w:rPr>
          <w:rFonts w:ascii="Courier New" w:hAnsi="Courier New" w:cs="Courier New"/>
        </w:rPr>
        <w:t xml:space="preserve"> 1 hour, your instructor will take each bag out of the beaker one-by-one, dry off the excess water on the outside of the bag, and weigh each bag on the balance. Record the weight of each bag in the appropriate box on your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7. Calculate and record the change in weight for each bag.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Answer Questions 6 &amp; 8 </w:t>
      </w: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11 on your “Membrane Transport &amp; Osmosis” homework sheet.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Filtration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Filtration is a passive transport process where water and solutes move from an area of higher hydrostatic (fluid) pressure to an area of lower hydrostatic (fluid) pressure. The water and solutes will move through pores in the membrane, down a pressure gradient. </w:t>
      </w:r>
    </w:p>
    <w:p w:rsidR="00B61798" w:rsidRPr="00B61798" w:rsidRDefault="00B61798" w:rsidP="005217BB">
      <w:pPr>
        <w:pStyle w:val="PlainText"/>
        <w:rPr>
          <w:rFonts w:ascii="Courier New" w:hAnsi="Courier New" w:cs="Courier New"/>
        </w:rPr>
      </w:pPr>
    </w:p>
    <w:p w:rsidR="00B61798" w:rsidRPr="00B61798" w:rsidRDefault="00B61798" w:rsidP="005217BB">
      <w:pPr>
        <w:pStyle w:val="PlainText"/>
        <w:rPr>
          <w:rFonts w:ascii="Courier New" w:hAnsi="Courier New" w:cs="Courier New"/>
        </w:rPr>
      </w:pPr>
      <w:r w:rsidRPr="00B61798">
        <w:rPr>
          <w:rFonts w:ascii="Courier New" w:hAnsi="Courier New" w:cs="Courier New"/>
        </w:rPr>
        <w:t xml:space="preserve">Example: Coffee moves by filtration through the pores of a coffee filter from the side of the filter that has the highest (gravitational) pressure to the side of the filter that has the lowest pressure. </w:t>
      </w:r>
    </w:p>
    <w:p w:rsidR="00B61798" w:rsidRPr="00B61798" w:rsidRDefault="00B61798" w:rsidP="005217BB">
      <w:pPr>
        <w:pStyle w:val="PlainText"/>
        <w:rPr>
          <w:rFonts w:ascii="Courier New" w:hAnsi="Courier New" w:cs="Courier New"/>
        </w:rPr>
      </w:pPr>
    </w:p>
    <w:p w:rsidR="00B61798" w:rsidRDefault="00B61798" w:rsidP="000B5E5B">
      <w:pPr>
        <w:pStyle w:val="PlainText"/>
        <w:rPr>
          <w:rFonts w:ascii="Courier New" w:hAnsi="Courier New" w:cs="Courier New"/>
        </w:rPr>
      </w:pPr>
    </w:p>
    <w:sectPr w:rsidR="00B61798" w:rsidSect="005217B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5F7"/>
    <w:multiLevelType w:val="hybridMultilevel"/>
    <w:tmpl w:val="F1F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7D98"/>
    <w:rsid w:val="000B5E5B"/>
    <w:rsid w:val="001F7D98"/>
    <w:rsid w:val="00B6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17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217BB"/>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 Snyder</dc:creator>
  <cp:lastModifiedBy>Bill D Snyder</cp:lastModifiedBy>
  <cp:revision>2</cp:revision>
  <dcterms:created xsi:type="dcterms:W3CDTF">2011-07-21T22:55:00Z</dcterms:created>
  <dcterms:modified xsi:type="dcterms:W3CDTF">2011-07-21T22:55:00Z</dcterms:modified>
</cp:coreProperties>
</file>